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9CB4" w14:textId="1463AC42" w:rsidR="00D720D2" w:rsidRPr="00B54354" w:rsidRDefault="00F12CCA" w:rsidP="00CD0AD3">
      <w:pPr>
        <w:pStyle w:val="Heading1"/>
        <w:tabs>
          <w:tab w:val="left" w:pos="90"/>
        </w:tabs>
        <w:rPr>
          <w:rFonts w:ascii="Times New Roman" w:eastAsia="SimSun" w:hAnsi="Times New Roman"/>
        </w:rPr>
      </w:pPr>
      <w:r w:rsidRPr="00B54354">
        <w:rPr>
          <w:rFonts w:ascii="Times New Roman" w:eastAsia="SimSun" w:hAnsi="Times New Roman"/>
        </w:rPr>
        <w:t>JIE SHEN</w:t>
      </w:r>
    </w:p>
    <w:p w14:paraId="52313AF9" w14:textId="77777777" w:rsidR="00295C19" w:rsidRPr="00B54354" w:rsidRDefault="00CD0AD3" w:rsidP="00CD0AD3">
      <w:pPr>
        <w:tabs>
          <w:tab w:val="left" w:pos="90"/>
        </w:tabs>
        <w:spacing w:after="0"/>
        <w:rPr>
          <w:rFonts w:ascii="Times New Roman" w:eastAsia="SimSun" w:hAnsi="Times New Roman"/>
        </w:rPr>
      </w:pPr>
      <w:bookmarkStart w:id="0" w:name="_Hlk191468429"/>
      <w:r w:rsidRPr="00B54354">
        <w:rPr>
          <w:rFonts w:ascii="Times New Roman" w:eastAsia="SimSun" w:hAnsi="Times New Roman"/>
        </w:rPr>
        <w:t xml:space="preserve">PhD Candidate in </w:t>
      </w:r>
      <w:bookmarkEnd w:id="0"/>
      <w:r w:rsidRPr="00B54354">
        <w:rPr>
          <w:rFonts w:ascii="Times New Roman" w:eastAsia="SimSun" w:hAnsi="Times New Roman"/>
        </w:rPr>
        <w:t>Chinese Archaeology,</w:t>
      </w:r>
      <w:r w:rsidRPr="00B54354">
        <w:rPr>
          <w:rFonts w:ascii="Times New Roman" w:eastAsia="SimSun" w:hAnsi="Times New Roman"/>
        </w:rPr>
        <w:br/>
        <w:t>Department of East Asian Language and Culture,</w:t>
      </w:r>
    </w:p>
    <w:p w14:paraId="0D9B520D" w14:textId="6345402F" w:rsidR="00D720D2" w:rsidRPr="00B54354" w:rsidRDefault="00295C19" w:rsidP="00CD0AD3">
      <w:pPr>
        <w:tabs>
          <w:tab w:val="left" w:pos="90"/>
        </w:tabs>
        <w:rPr>
          <w:rFonts w:ascii="Times New Roman" w:eastAsia="SimSun" w:hAnsi="Times New Roman"/>
          <w:lang w:eastAsia="zh-CN"/>
        </w:rPr>
      </w:pPr>
      <w:r w:rsidRPr="00B54354">
        <w:rPr>
          <w:rFonts w:ascii="Times New Roman" w:eastAsia="SimSun" w:hAnsi="Times New Roman" w:hint="eastAsia"/>
        </w:rPr>
        <w:t>Stanford Archaeology Center,</w:t>
      </w:r>
      <w:r w:rsidR="00CD0AD3" w:rsidRPr="00B54354">
        <w:rPr>
          <w:rFonts w:ascii="Times New Roman" w:eastAsia="SimSun" w:hAnsi="Times New Roman"/>
        </w:rPr>
        <w:br/>
        <w:t>Stanford University</w:t>
      </w:r>
      <w:r w:rsidR="00CD0AD3" w:rsidRPr="00B54354">
        <w:rPr>
          <w:rFonts w:ascii="Times New Roman" w:eastAsia="SimSun" w:hAnsi="Times New Roman"/>
        </w:rPr>
        <w:br/>
        <w:t xml:space="preserve">E-mail: </w:t>
      </w:r>
      <w:hyperlink r:id="rId8" w:history="1">
        <w:r w:rsidRPr="00B54354">
          <w:rPr>
            <w:rStyle w:val="Hyperlink"/>
            <w:rFonts w:ascii="Times New Roman" w:eastAsia="SimSun" w:hAnsi="Times New Roman"/>
          </w:rPr>
          <w:t>jieshen9@stanford.edu</w:t>
        </w:r>
      </w:hyperlink>
      <w:r w:rsidRPr="00B54354">
        <w:rPr>
          <w:rFonts w:ascii="Times New Roman" w:eastAsia="SimSun" w:hAnsi="Times New Roman" w:hint="eastAsia"/>
          <w:lang w:eastAsia="zh-CN"/>
        </w:rPr>
        <w:t xml:space="preserve"> </w:t>
      </w:r>
    </w:p>
    <w:p w14:paraId="26039521" w14:textId="77777777" w:rsidR="00D720D2" w:rsidRPr="00B54354" w:rsidRDefault="00CD0AD3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</w:rPr>
      </w:pPr>
      <w:r w:rsidRPr="00B54354">
        <w:rPr>
          <w:rFonts w:ascii="Times New Roman" w:eastAsia="SimSun" w:hAnsi="Times New Roman"/>
        </w:rPr>
        <w:t>EDUCATION</w:t>
      </w:r>
    </w:p>
    <w:tbl>
      <w:tblPr>
        <w:tblW w:w="88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7312"/>
      </w:tblGrid>
      <w:tr w:rsidR="001119AE" w:rsidRPr="00B54354" w14:paraId="5FBA6361" w14:textId="77777777" w:rsidTr="00770316">
        <w:tc>
          <w:tcPr>
            <w:tcW w:w="1536" w:type="dxa"/>
            <w:vAlign w:val="center"/>
          </w:tcPr>
          <w:p w14:paraId="2224FA29" w14:textId="6C0211D5" w:rsidR="001119AE" w:rsidRPr="00B54354" w:rsidRDefault="001119AE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t>2021-present</w:t>
            </w:r>
          </w:p>
        </w:tc>
        <w:tc>
          <w:tcPr>
            <w:tcW w:w="7312" w:type="dxa"/>
          </w:tcPr>
          <w:p w14:paraId="7F9DB1C9" w14:textId="56736138" w:rsidR="001119AE" w:rsidRPr="00B54354" w:rsidRDefault="001702A0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t xml:space="preserve">Ph.D. candidate, </w:t>
            </w:r>
            <w:r w:rsidR="001119AE" w:rsidRPr="00B54354">
              <w:rPr>
                <w:rFonts w:ascii="Times New Roman" w:eastAsia="SimSun" w:hAnsi="Times New Roman"/>
              </w:rPr>
              <w:t>Chinese Archaeology</w:t>
            </w:r>
            <w:r w:rsidR="001119AE" w:rsidRPr="00B54354">
              <w:rPr>
                <w:rFonts w:ascii="Times New Roman" w:eastAsia="SimSun" w:hAnsi="Times New Roman" w:hint="eastAsia"/>
              </w:rPr>
              <w:t>,</w:t>
            </w:r>
            <w:r w:rsidR="001119AE" w:rsidRPr="00B54354">
              <w:rPr>
                <w:rFonts w:ascii="Times New Roman" w:eastAsia="SimSun" w:hAnsi="Times New Roman"/>
              </w:rPr>
              <w:t xml:space="preserve"> Department of E</w:t>
            </w:r>
            <w:r w:rsidR="001119AE" w:rsidRPr="00B54354">
              <w:rPr>
                <w:rFonts w:ascii="Times New Roman" w:eastAsia="SimSun" w:hAnsi="Times New Roman" w:hint="eastAsia"/>
              </w:rPr>
              <w:t>as</w:t>
            </w:r>
            <w:r w:rsidR="001119AE" w:rsidRPr="00B54354">
              <w:rPr>
                <w:rFonts w:ascii="Times New Roman" w:eastAsia="SimSun" w:hAnsi="Times New Roman"/>
              </w:rPr>
              <w:t>t Asian Language and Culture, Stanford University</w:t>
            </w:r>
          </w:p>
        </w:tc>
      </w:tr>
      <w:tr w:rsidR="001119AE" w:rsidRPr="00B54354" w14:paraId="39DAA2E5" w14:textId="77777777" w:rsidTr="00770316">
        <w:tc>
          <w:tcPr>
            <w:tcW w:w="1536" w:type="dxa"/>
            <w:vAlign w:val="center"/>
          </w:tcPr>
          <w:p w14:paraId="0C8367B8" w14:textId="59B16CD5" w:rsidR="001119AE" w:rsidRPr="00B54354" w:rsidRDefault="001119AE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t>2018-21</w:t>
            </w:r>
          </w:p>
        </w:tc>
        <w:tc>
          <w:tcPr>
            <w:tcW w:w="7312" w:type="dxa"/>
          </w:tcPr>
          <w:p w14:paraId="217252AE" w14:textId="22A210D8" w:rsidR="001119AE" w:rsidRPr="00B54354" w:rsidRDefault="001702A0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t xml:space="preserve">M.A., </w:t>
            </w:r>
            <w:r w:rsidR="001119AE" w:rsidRPr="00B54354">
              <w:rPr>
                <w:rFonts w:ascii="Times New Roman" w:eastAsia="SimSun" w:hAnsi="Times New Roman"/>
              </w:rPr>
              <w:t>Regional Studies East Asia A.M. Program, Graduate School of Arts and Sciences, Harvard University</w:t>
            </w:r>
          </w:p>
        </w:tc>
      </w:tr>
      <w:tr w:rsidR="001119AE" w:rsidRPr="00B54354" w14:paraId="04A7AD0E" w14:textId="77777777" w:rsidTr="00770316">
        <w:tc>
          <w:tcPr>
            <w:tcW w:w="1536" w:type="dxa"/>
            <w:vAlign w:val="center"/>
          </w:tcPr>
          <w:p w14:paraId="13A80230" w14:textId="1E472002" w:rsidR="001119AE" w:rsidRPr="00B54354" w:rsidRDefault="001119AE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t>2014-18</w:t>
            </w:r>
          </w:p>
        </w:tc>
        <w:tc>
          <w:tcPr>
            <w:tcW w:w="7312" w:type="dxa"/>
          </w:tcPr>
          <w:p w14:paraId="5AFBB04F" w14:textId="34CC7384" w:rsidR="001119AE" w:rsidRPr="00B54354" w:rsidRDefault="001119AE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t xml:space="preserve">B.A., Major in Archeology, School of History, </w:t>
            </w:r>
            <w:r w:rsidRPr="00B54354">
              <w:rPr>
                <w:rFonts w:ascii="Times New Roman" w:eastAsia="SimSun" w:hAnsi="Times New Roman"/>
                <w:bCs/>
              </w:rPr>
              <w:t>Wuhan University, Wuhan, China.</w:t>
            </w:r>
          </w:p>
        </w:tc>
      </w:tr>
    </w:tbl>
    <w:p w14:paraId="1C6EC5FA" w14:textId="5607A07D" w:rsidR="0010623E" w:rsidRPr="00B54354" w:rsidRDefault="0010623E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</w:rPr>
      </w:pPr>
      <w:r w:rsidRPr="00B54354">
        <w:rPr>
          <w:rFonts w:ascii="Times New Roman" w:eastAsia="SimSun" w:hAnsi="Times New Roman"/>
        </w:rPr>
        <w:t>RESEARCH INTERESTS</w:t>
      </w:r>
    </w:p>
    <w:p w14:paraId="3656810E" w14:textId="36881027" w:rsidR="0010623E" w:rsidRPr="00B54354" w:rsidRDefault="0010623E" w:rsidP="00CD0AD3">
      <w:pPr>
        <w:tabs>
          <w:tab w:val="left" w:pos="90"/>
        </w:tabs>
        <w:rPr>
          <w:rFonts w:ascii="Times New Roman" w:eastAsia="SimSun" w:hAnsi="Times New Roman"/>
        </w:rPr>
      </w:pPr>
      <w:r w:rsidRPr="00B54354">
        <w:rPr>
          <w:rFonts w:ascii="Times New Roman" w:eastAsia="SimSun" w:hAnsi="Times New Roman"/>
        </w:rPr>
        <w:t>Craft technology of bone objects in ancient China, religious and symbolic use of animals, oracle bone divination in ancient East Asia, human-animal relationship, use-wear analysis, residue analysis, experimental archaeology.</w:t>
      </w:r>
    </w:p>
    <w:p w14:paraId="3C55707D" w14:textId="77777777" w:rsidR="0010623E" w:rsidRPr="00B54354" w:rsidRDefault="0010623E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</w:rPr>
      </w:pPr>
      <w:r w:rsidRPr="00B54354">
        <w:rPr>
          <w:rFonts w:ascii="Times New Roman" w:eastAsia="SimSun" w:hAnsi="Times New Roman"/>
        </w:rPr>
        <w:t>PUBLICATIONS</w:t>
      </w:r>
    </w:p>
    <w:tbl>
      <w:tblPr>
        <w:tblW w:w="8748" w:type="dxa"/>
        <w:tblInd w:w="-90" w:type="dxa"/>
        <w:tblLook w:val="04A0" w:firstRow="1" w:lastRow="0" w:firstColumn="1" w:lastColumn="0" w:noHBand="0" w:noVBand="1"/>
      </w:tblPr>
      <w:tblGrid>
        <w:gridCol w:w="1526"/>
        <w:gridCol w:w="7222"/>
      </w:tblGrid>
      <w:tr w:rsidR="00A15EF9" w:rsidRPr="00B54354" w14:paraId="0D1A7A2E" w14:textId="77777777" w:rsidTr="00CD0AD3">
        <w:trPr>
          <w:trHeight w:val="744"/>
        </w:trPr>
        <w:tc>
          <w:tcPr>
            <w:tcW w:w="1526" w:type="dxa"/>
          </w:tcPr>
          <w:p w14:paraId="207686A7" w14:textId="1FCCF09B" w:rsidR="00A15EF9" w:rsidRDefault="00A15EF9" w:rsidP="00CD0AD3">
            <w:pPr>
              <w:tabs>
                <w:tab w:val="left" w:pos="90"/>
              </w:tabs>
              <w:rPr>
                <w:rFonts w:ascii="Times New Roman" w:eastAsia="SimSun" w:hAnsi="Times New Roman" w:hint="eastAsia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2026</w:t>
            </w:r>
          </w:p>
        </w:tc>
        <w:tc>
          <w:tcPr>
            <w:tcW w:w="7222" w:type="dxa"/>
            <w:vAlign w:val="center"/>
          </w:tcPr>
          <w:p w14:paraId="7E188104" w14:textId="7EE4B56E" w:rsidR="00A15EF9" w:rsidRPr="00D9341B" w:rsidRDefault="00D9341B" w:rsidP="00CD0AD3">
            <w:pPr>
              <w:tabs>
                <w:tab w:val="left" w:pos="90"/>
              </w:tabs>
              <w:rPr>
                <w:rFonts w:ascii="Times New Roman" w:eastAsia="SimSun" w:hAnsi="Times New Roman" w:hint="eastAsia"/>
                <w:lang w:eastAsia="zh-CN"/>
              </w:rPr>
            </w:pPr>
            <w:r w:rsidRPr="00D9341B">
              <w:rPr>
                <w:rFonts w:ascii="Times New Roman" w:eastAsia="SimSun" w:hAnsi="Times New Roman"/>
                <w:b/>
                <w:bCs/>
                <w:lang w:eastAsia="zh-CN"/>
              </w:rPr>
              <w:t>Shen, Jie</w:t>
            </w:r>
            <w:r w:rsidRPr="00D9341B">
              <w:rPr>
                <w:rFonts w:ascii="Times New Roman" w:eastAsia="SimSun" w:hAnsi="Times New Roman"/>
                <w:lang w:eastAsia="zh-CN"/>
              </w:rPr>
              <w:t xml:space="preserve">, Wenquan Fan, and Jie Yu. 2026. "Worked and Working Bones—Wild Resource Use in an Agricultural Neolithic Community at Miaodigou Site, China" </w:t>
            </w:r>
            <w:r w:rsidRPr="00D9341B">
              <w:rPr>
                <w:rFonts w:ascii="Times New Roman" w:eastAsia="SimSun" w:hAnsi="Times New Roman"/>
                <w:i/>
                <w:iCs/>
                <w:lang w:eastAsia="zh-CN"/>
              </w:rPr>
              <w:t>Heritage</w:t>
            </w:r>
            <w:r w:rsidRPr="00D9341B">
              <w:rPr>
                <w:rFonts w:ascii="Times New Roman" w:eastAsia="SimSun" w:hAnsi="Times New Roman"/>
                <w:lang w:eastAsia="zh-CN"/>
              </w:rPr>
              <w:t xml:space="preserve"> 9, no. 8: 319. https://doi.org/10.3390/heritage9080319</w:t>
            </w:r>
          </w:p>
        </w:tc>
      </w:tr>
      <w:tr w:rsidR="003006F9" w:rsidRPr="00B54354" w14:paraId="2BFCC38B" w14:textId="77777777" w:rsidTr="00CD0AD3">
        <w:trPr>
          <w:trHeight w:val="744"/>
        </w:trPr>
        <w:tc>
          <w:tcPr>
            <w:tcW w:w="1526" w:type="dxa"/>
          </w:tcPr>
          <w:p w14:paraId="00549958" w14:textId="78BC008B" w:rsidR="003006F9" w:rsidRDefault="003006F9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2025</w:t>
            </w:r>
          </w:p>
        </w:tc>
        <w:tc>
          <w:tcPr>
            <w:tcW w:w="7222" w:type="dxa"/>
            <w:vAlign w:val="center"/>
          </w:tcPr>
          <w:p w14:paraId="488B8867" w14:textId="6B8D0663" w:rsidR="003006F9" w:rsidRPr="00B54354" w:rsidRDefault="003006F9" w:rsidP="00CD0AD3">
            <w:pPr>
              <w:tabs>
                <w:tab w:val="left" w:pos="90"/>
              </w:tabs>
              <w:rPr>
                <w:rFonts w:ascii="Times New Roman" w:eastAsia="SimSun" w:hAnsi="Times New Roman"/>
                <w:b/>
                <w:bCs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b/>
                <w:bCs/>
                <w:lang w:eastAsia="zh-CN"/>
              </w:rPr>
              <w:t>Shen, Jie</w:t>
            </w:r>
            <w:r w:rsidRPr="00B54354">
              <w:rPr>
                <w:rFonts w:ascii="Times New Roman" w:eastAsia="SimSun" w:hAnsi="Times New Roman" w:hint="eastAsia"/>
                <w:b/>
                <w:bCs/>
                <w:lang w:eastAsia="zh-CN"/>
              </w:rPr>
              <w:t>沈劼</w:t>
            </w:r>
            <w:r w:rsidRPr="00B54354">
              <w:rPr>
                <w:rFonts w:ascii="Times New Roman" w:eastAsia="SimSun" w:hAnsi="Times New Roman" w:hint="eastAsia"/>
                <w:b/>
                <w:bCs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</w:rPr>
              <w:t>“</w:t>
            </w:r>
            <w:r>
              <w:rPr>
                <w:rFonts w:ascii="Times New Roman" w:eastAsia="SimSun" w:hAnsi="Times New Roman" w:hint="eastAsia"/>
                <w:lang w:eastAsia="zh-CN"/>
              </w:rPr>
              <w:t>Asian Perspectives: The Journal of Archaeology for Asia and the Pacific</w:t>
            </w:r>
            <w:r w:rsidRPr="00B54354">
              <w:rPr>
                <w:rFonts w:ascii="Times New Roman" w:eastAsia="SimSun" w:hAnsi="Times New Roman" w:hint="eastAsia"/>
                <w:lang w:eastAsia="zh-CN"/>
              </w:rPr>
              <w:t xml:space="preserve"> </w:t>
            </w:r>
            <w:r w:rsidR="000A5A24">
              <w:rPr>
                <w:rFonts w:ascii="Times New Roman" w:eastAsia="SimSun" w:hAnsi="Times New Roman" w:hint="eastAsia"/>
                <w:lang w:eastAsia="zh-CN"/>
              </w:rPr>
              <w:t>2022</w:t>
            </w:r>
            <w:r w:rsidR="000A5A24">
              <w:rPr>
                <w:rFonts w:ascii="Times New Roman" w:eastAsia="SimSun" w:hAnsi="Times New Roman" w:hint="eastAsia"/>
                <w:lang w:eastAsia="zh-CN"/>
              </w:rPr>
              <w:t>、</w:t>
            </w:r>
            <w:r w:rsidR="000A5A24">
              <w:rPr>
                <w:rFonts w:ascii="Times New Roman" w:eastAsia="SimSun" w:hAnsi="Times New Roman" w:hint="eastAsia"/>
                <w:lang w:eastAsia="zh-CN"/>
              </w:rPr>
              <w:t xml:space="preserve">2023 Review </w:t>
            </w:r>
            <w:r w:rsidRPr="00B54354">
              <w:rPr>
                <w:rFonts w:ascii="Times New Roman" w:eastAsia="SimSun" w:hAnsi="Times New Roman" w:hint="eastAsia"/>
              </w:rPr>
              <w:t>《</w:t>
            </w:r>
            <w:r w:rsidR="009537AA">
              <w:rPr>
                <w:rFonts w:ascii="Times New Roman" w:eastAsia="SimSun" w:hAnsi="Times New Roman" w:hint="eastAsia"/>
                <w:lang w:eastAsia="zh-CN"/>
              </w:rPr>
              <w:t>亚洲视角：亚洲及太平洋考古杂志</w:t>
            </w:r>
            <w:r w:rsidRPr="00B54354">
              <w:rPr>
                <w:rFonts w:ascii="Times New Roman" w:eastAsia="SimSun" w:hAnsi="Times New Roman" w:cs="MS Mincho" w:hint="eastAsia"/>
              </w:rPr>
              <w:t>》</w:t>
            </w:r>
            <w:r w:rsidRPr="00B54354">
              <w:rPr>
                <w:rFonts w:ascii="Times New Roman" w:eastAsia="SimSun" w:hAnsi="Times New Roman" w:hint="eastAsia"/>
              </w:rPr>
              <w:t>202</w:t>
            </w:r>
            <w:r w:rsidR="000A5A24">
              <w:rPr>
                <w:rFonts w:ascii="Times New Roman" w:eastAsia="SimSun" w:hAnsi="Times New Roman" w:hint="eastAsia"/>
                <w:lang w:eastAsia="zh-CN"/>
              </w:rPr>
              <w:t>2</w:t>
            </w:r>
            <w:r w:rsidR="000A5A24">
              <w:rPr>
                <w:rFonts w:ascii="Times New Roman" w:eastAsia="SimSun" w:hAnsi="Times New Roman" w:hint="eastAsia"/>
                <w:lang w:eastAsia="zh-CN"/>
              </w:rPr>
              <w:t>、</w:t>
            </w:r>
            <w:r w:rsidR="000A5A24">
              <w:rPr>
                <w:rFonts w:ascii="Times New Roman" w:eastAsia="SimSun" w:hAnsi="Times New Roman" w:hint="eastAsia"/>
                <w:lang w:eastAsia="zh-CN"/>
              </w:rPr>
              <w:t>2023</w:t>
            </w:r>
            <w:r w:rsidRPr="00B54354">
              <w:rPr>
                <w:rFonts w:ascii="Times New Roman" w:eastAsia="SimSun" w:hAnsi="Times New Roman" w:hint="eastAsia"/>
              </w:rPr>
              <w:t>年文摘</w:t>
            </w:r>
            <w:r w:rsidRPr="00B54354">
              <w:rPr>
                <w:rFonts w:ascii="Times New Roman" w:eastAsia="SimSun" w:hAnsi="Times New Roman"/>
              </w:rPr>
              <w:t>”</w:t>
            </w:r>
            <w:r w:rsidRPr="00B54354">
              <w:rPr>
                <w:rFonts w:ascii="Times New Roman" w:eastAsia="SimSun" w:hAnsi="Times New Roman" w:hint="eastAsia"/>
              </w:rPr>
              <w:t xml:space="preserve">, in </w:t>
            </w:r>
            <w:r w:rsidRPr="00B54354">
              <w:rPr>
                <w:rFonts w:ascii="Times New Roman" w:eastAsia="SimSun" w:hAnsi="Times New Roman"/>
                <w:i/>
                <w:iCs/>
              </w:rPr>
              <w:t>World Archaeological Research Dynamics</w:t>
            </w:r>
            <w:r w:rsidRPr="00B54354">
              <w:rPr>
                <w:rFonts w:ascii="Times New Roman" w:eastAsia="SimSun" w:hAnsi="Times New Roman" w:hint="eastAsia"/>
                <w:i/>
                <w:iCs/>
                <w:lang w:eastAsia="zh-CN"/>
              </w:rPr>
              <w:t xml:space="preserve"> (</w:t>
            </w:r>
            <w:r w:rsidRPr="00B54354">
              <w:rPr>
                <w:rFonts w:ascii="Times New Roman" w:eastAsia="SimSun" w:hAnsi="Times New Roman" w:hint="eastAsia"/>
                <w:i/>
                <w:iCs/>
              </w:rPr>
              <w:t>世界考古研究</w:t>
            </w:r>
            <w:r w:rsidRPr="00B54354">
              <w:rPr>
                <w:rFonts w:ascii="Times New Roman" w:eastAsia="SimSun" w:hAnsi="Times New Roman" w:cs="Microsoft YaHei" w:hint="eastAsia"/>
                <w:i/>
                <w:iCs/>
              </w:rPr>
              <w:t>动态</w:t>
            </w:r>
            <w:r w:rsidRPr="00B54354">
              <w:rPr>
                <w:rFonts w:ascii="Times New Roman" w:eastAsia="SimSun" w:hAnsi="Times New Roman" w:cs="Microsoft YaHei" w:hint="eastAsia"/>
                <w:i/>
                <w:iCs/>
                <w:lang w:eastAsia="zh-CN"/>
              </w:rPr>
              <w:t>)</w:t>
            </w:r>
            <w:r w:rsidRPr="00B54354">
              <w:rPr>
                <w:rFonts w:ascii="Times New Roman" w:eastAsia="SimSun" w:hAnsi="Times New Roman" w:hint="eastAsia"/>
                <w:i/>
                <w:iCs/>
              </w:rPr>
              <w:t>,</w:t>
            </w:r>
            <w:r w:rsidRPr="00B54354">
              <w:rPr>
                <w:rFonts w:ascii="Times New Roman" w:eastAsia="SimSun" w:hAnsi="Times New Roman" w:hint="eastAsia"/>
              </w:rPr>
              <w:t xml:space="preserve"> </w:t>
            </w:r>
            <w:r w:rsidRPr="00B54354">
              <w:rPr>
                <w:rFonts w:ascii="Times New Roman" w:eastAsia="SimSun" w:hAnsi="Times New Roman"/>
              </w:rPr>
              <w:t>Volume</w:t>
            </w:r>
            <w:r w:rsidRPr="00B54354">
              <w:rPr>
                <w:rFonts w:ascii="Times New Roman" w:eastAsia="SimSun" w:hAnsi="Times New Roman" w:hint="eastAsia"/>
              </w:rPr>
              <w:t xml:space="preserve"> </w:t>
            </w:r>
            <w:r w:rsidR="004438C4">
              <w:rPr>
                <w:rFonts w:ascii="Times New Roman" w:eastAsia="SimSun" w:hAnsi="Times New Roman" w:hint="eastAsia"/>
                <w:lang w:eastAsia="zh-CN"/>
              </w:rPr>
              <w:t>4</w:t>
            </w:r>
            <w:r w:rsidRPr="00B54354">
              <w:rPr>
                <w:rFonts w:ascii="Times New Roman" w:eastAsia="SimSun" w:hAnsi="Times New Roman" w:hint="eastAsia"/>
              </w:rPr>
              <w:t xml:space="preserve">: </w:t>
            </w:r>
            <w:r w:rsidR="004438C4">
              <w:rPr>
                <w:rFonts w:ascii="Times New Roman" w:eastAsia="SimSun" w:hAnsi="Times New Roman" w:hint="eastAsia"/>
                <w:lang w:eastAsia="zh-CN"/>
              </w:rPr>
              <w:t>139-147</w:t>
            </w:r>
            <w:r w:rsidRPr="00B54354">
              <w:rPr>
                <w:rFonts w:ascii="Times New Roman" w:eastAsia="SimSun" w:hAnsi="Times New Roman" w:hint="eastAsia"/>
              </w:rPr>
              <w:t>.</w:t>
            </w:r>
          </w:p>
        </w:tc>
      </w:tr>
      <w:tr w:rsidR="004B36FB" w:rsidRPr="00B54354" w14:paraId="4E276B6E" w14:textId="77777777" w:rsidTr="00CD0AD3">
        <w:trPr>
          <w:trHeight w:val="744"/>
        </w:trPr>
        <w:tc>
          <w:tcPr>
            <w:tcW w:w="1526" w:type="dxa"/>
          </w:tcPr>
          <w:p w14:paraId="615DBE5B" w14:textId="1EF622B9" w:rsidR="004B36FB" w:rsidRPr="00B54354" w:rsidRDefault="004B36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2025</w:t>
            </w:r>
          </w:p>
        </w:tc>
        <w:tc>
          <w:tcPr>
            <w:tcW w:w="7222" w:type="dxa"/>
            <w:vAlign w:val="center"/>
          </w:tcPr>
          <w:p w14:paraId="645C90AF" w14:textId="30CB2784" w:rsidR="004B36FB" w:rsidRPr="00B54354" w:rsidRDefault="004B36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b/>
                <w:bCs/>
                <w:i/>
              </w:rPr>
            </w:pPr>
            <w:r w:rsidRPr="00B54354">
              <w:rPr>
                <w:rFonts w:ascii="Times New Roman" w:eastAsia="SimSun" w:hAnsi="Times New Roman" w:hint="eastAsia"/>
                <w:b/>
                <w:bCs/>
                <w:lang w:eastAsia="zh-CN"/>
              </w:rPr>
              <w:t>Shen, Jie</w:t>
            </w:r>
            <w:r w:rsidRPr="00B54354">
              <w:rPr>
                <w:rFonts w:ascii="Times New Roman" w:eastAsia="SimSun" w:hAnsi="Times New Roman" w:hint="eastAsia"/>
                <w:b/>
                <w:bCs/>
                <w:lang w:eastAsia="zh-CN"/>
              </w:rPr>
              <w:t>沈劼</w:t>
            </w:r>
            <w:r w:rsidRPr="00B54354">
              <w:rPr>
                <w:rFonts w:ascii="Times New Roman" w:eastAsia="SimSun" w:hAnsi="Times New Roman" w:hint="eastAsia"/>
                <w:b/>
                <w:bCs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</w:rPr>
              <w:t xml:space="preserve">“International Journal of Osteoarchaeology 2021 </w:t>
            </w:r>
            <w:r w:rsidRPr="00B54354">
              <w:rPr>
                <w:rFonts w:ascii="Times New Roman" w:eastAsia="SimSun" w:hAnsi="Times New Roman" w:hint="eastAsia"/>
                <w:lang w:eastAsia="zh-CN"/>
              </w:rPr>
              <w:t xml:space="preserve">Review </w:t>
            </w:r>
            <w:r w:rsidRPr="00B54354">
              <w:rPr>
                <w:rFonts w:ascii="Times New Roman" w:eastAsia="SimSun" w:hAnsi="Times New Roman" w:hint="eastAsia"/>
              </w:rPr>
              <w:t>《国</w:t>
            </w:r>
            <w:r w:rsidRPr="00B54354">
              <w:rPr>
                <w:rFonts w:ascii="Times New Roman" w:eastAsia="SimSun" w:hAnsi="Times New Roman" w:cs="Microsoft YaHei" w:hint="eastAsia"/>
              </w:rPr>
              <w:t>际</w:t>
            </w:r>
            <w:r w:rsidRPr="00B54354">
              <w:rPr>
                <w:rFonts w:ascii="Times New Roman" w:eastAsia="SimSun" w:hAnsi="Times New Roman" w:cs="MS Mincho" w:hint="eastAsia"/>
              </w:rPr>
              <w:t>骨骼考古学》</w:t>
            </w:r>
            <w:r w:rsidRPr="00B54354">
              <w:rPr>
                <w:rFonts w:ascii="Times New Roman" w:eastAsia="SimSun" w:hAnsi="Times New Roman" w:hint="eastAsia"/>
              </w:rPr>
              <w:t>202</w:t>
            </w:r>
            <w:r>
              <w:rPr>
                <w:rFonts w:ascii="Times New Roman" w:eastAsia="SimSun" w:hAnsi="Times New Roman" w:hint="eastAsia"/>
                <w:lang w:eastAsia="zh-CN"/>
              </w:rPr>
              <w:t>2</w:t>
            </w:r>
            <w:r w:rsidRPr="00B54354">
              <w:rPr>
                <w:rFonts w:ascii="Times New Roman" w:eastAsia="SimSun" w:hAnsi="Times New Roman" w:hint="eastAsia"/>
              </w:rPr>
              <w:t>年文摘</w:t>
            </w:r>
            <w:r w:rsidRPr="00B54354">
              <w:rPr>
                <w:rFonts w:ascii="Times New Roman" w:eastAsia="SimSun" w:hAnsi="Times New Roman"/>
              </w:rPr>
              <w:t>”</w:t>
            </w:r>
            <w:r w:rsidRPr="00B54354">
              <w:rPr>
                <w:rFonts w:ascii="Times New Roman" w:eastAsia="SimSun" w:hAnsi="Times New Roman" w:hint="eastAsia"/>
              </w:rPr>
              <w:t xml:space="preserve">, in </w:t>
            </w:r>
            <w:r w:rsidRPr="00B54354">
              <w:rPr>
                <w:rFonts w:ascii="Times New Roman" w:eastAsia="SimSun" w:hAnsi="Times New Roman"/>
                <w:i/>
                <w:iCs/>
              </w:rPr>
              <w:t>World Archaeological Research Dynamics</w:t>
            </w:r>
            <w:r w:rsidRPr="00B54354">
              <w:rPr>
                <w:rFonts w:ascii="Times New Roman" w:eastAsia="SimSun" w:hAnsi="Times New Roman" w:hint="eastAsia"/>
                <w:i/>
                <w:iCs/>
                <w:lang w:eastAsia="zh-CN"/>
              </w:rPr>
              <w:t xml:space="preserve"> (</w:t>
            </w:r>
            <w:r w:rsidRPr="00B54354">
              <w:rPr>
                <w:rFonts w:ascii="Times New Roman" w:eastAsia="SimSun" w:hAnsi="Times New Roman" w:hint="eastAsia"/>
                <w:i/>
                <w:iCs/>
              </w:rPr>
              <w:t>世界考古研究</w:t>
            </w:r>
            <w:r w:rsidRPr="00B54354">
              <w:rPr>
                <w:rFonts w:ascii="Times New Roman" w:eastAsia="SimSun" w:hAnsi="Times New Roman" w:cs="Microsoft YaHei" w:hint="eastAsia"/>
                <w:i/>
                <w:iCs/>
              </w:rPr>
              <w:t>动态</w:t>
            </w:r>
            <w:r w:rsidRPr="00B54354">
              <w:rPr>
                <w:rFonts w:ascii="Times New Roman" w:eastAsia="SimSun" w:hAnsi="Times New Roman" w:cs="Microsoft YaHei" w:hint="eastAsia"/>
                <w:i/>
                <w:iCs/>
                <w:lang w:eastAsia="zh-CN"/>
              </w:rPr>
              <w:t>)</w:t>
            </w:r>
            <w:r w:rsidRPr="00B54354">
              <w:rPr>
                <w:rFonts w:ascii="Times New Roman" w:eastAsia="SimSun" w:hAnsi="Times New Roman" w:hint="eastAsia"/>
                <w:i/>
                <w:iCs/>
              </w:rPr>
              <w:t>,</w:t>
            </w:r>
            <w:r w:rsidRPr="00B54354">
              <w:rPr>
                <w:rFonts w:ascii="Times New Roman" w:eastAsia="SimSun" w:hAnsi="Times New Roman" w:hint="eastAsia"/>
              </w:rPr>
              <w:t xml:space="preserve"> </w:t>
            </w:r>
            <w:r w:rsidRPr="00B54354">
              <w:rPr>
                <w:rFonts w:ascii="Times New Roman" w:eastAsia="SimSun" w:hAnsi="Times New Roman"/>
              </w:rPr>
              <w:t>Volume</w:t>
            </w:r>
            <w:r w:rsidRPr="00B54354">
              <w:rPr>
                <w:rFonts w:ascii="Times New Roman" w:eastAsia="SimSun" w:hAnsi="Times New Roman" w:hint="eastAsia"/>
              </w:rPr>
              <w:t xml:space="preserve"> </w:t>
            </w:r>
            <w:r>
              <w:rPr>
                <w:rFonts w:ascii="Times New Roman" w:eastAsia="SimSun" w:hAnsi="Times New Roman" w:hint="eastAsia"/>
                <w:lang w:eastAsia="zh-CN"/>
              </w:rPr>
              <w:t>4</w:t>
            </w:r>
            <w:r w:rsidRPr="00B54354">
              <w:rPr>
                <w:rFonts w:ascii="Times New Roman" w:eastAsia="SimSun" w:hAnsi="Times New Roman" w:hint="eastAsia"/>
              </w:rPr>
              <w:t xml:space="preserve">: </w:t>
            </w:r>
            <w:r w:rsidR="003006F9">
              <w:rPr>
                <w:rFonts w:ascii="Times New Roman" w:eastAsia="SimSun" w:hAnsi="Times New Roman" w:hint="eastAsia"/>
                <w:lang w:eastAsia="zh-CN"/>
              </w:rPr>
              <w:t>194-234</w:t>
            </w:r>
            <w:r w:rsidRPr="00B54354">
              <w:rPr>
                <w:rFonts w:ascii="Times New Roman" w:eastAsia="SimSun" w:hAnsi="Times New Roman" w:hint="eastAsia"/>
              </w:rPr>
              <w:t>.</w:t>
            </w:r>
          </w:p>
        </w:tc>
      </w:tr>
      <w:tr w:rsidR="0010623E" w:rsidRPr="00B54354" w14:paraId="0E657FF3" w14:textId="77777777" w:rsidTr="00CD0AD3">
        <w:trPr>
          <w:trHeight w:val="744"/>
        </w:trPr>
        <w:tc>
          <w:tcPr>
            <w:tcW w:w="1526" w:type="dxa"/>
          </w:tcPr>
          <w:p w14:paraId="3A659754" w14:textId="75FA0B97" w:rsidR="0010623E" w:rsidRPr="00B54354" w:rsidRDefault="0010623E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lastRenderedPageBreak/>
              <w:t>2024</w:t>
            </w:r>
          </w:p>
        </w:tc>
        <w:tc>
          <w:tcPr>
            <w:tcW w:w="7222" w:type="dxa"/>
            <w:vAlign w:val="center"/>
          </w:tcPr>
          <w:p w14:paraId="3C39BF1D" w14:textId="5B14319E" w:rsidR="0010623E" w:rsidRPr="00B54354" w:rsidRDefault="0010623E" w:rsidP="00CD0AD3">
            <w:pPr>
              <w:tabs>
                <w:tab w:val="left" w:pos="90"/>
              </w:tabs>
              <w:rPr>
                <w:rFonts w:ascii="Times New Roman" w:eastAsia="SimSun" w:hAnsi="Times New Roman"/>
                <w:i/>
              </w:rPr>
            </w:pPr>
            <w:r w:rsidRPr="00B54354">
              <w:rPr>
                <w:rFonts w:ascii="Times New Roman" w:eastAsia="SimSun" w:hAnsi="Times New Roman"/>
                <w:b/>
                <w:bCs/>
                <w:i/>
              </w:rPr>
              <w:t>Shen, Jie</w:t>
            </w:r>
            <w:r w:rsidRPr="00B54354">
              <w:rPr>
                <w:rFonts w:ascii="Times New Roman" w:eastAsia="SimSun" w:hAnsi="Times New Roman"/>
                <w:i/>
              </w:rPr>
              <w:t xml:space="preserve">, </w:t>
            </w:r>
            <w:r w:rsidR="00DC4F8E" w:rsidRPr="00B54354">
              <w:rPr>
                <w:rFonts w:ascii="Times New Roman" w:eastAsia="SimSun" w:hAnsi="Times New Roman"/>
                <w:i/>
              </w:rPr>
              <w:t xml:space="preserve">Katherine Brunson, and Rowan Flad. “Japanese Oracle Bone Divinations during the Yayoi to Heian Periods: A Review of Studies of the Last Seventy Years.” </w:t>
            </w:r>
            <w:r w:rsidR="00DC4F8E" w:rsidRPr="00B54354">
              <w:rPr>
                <w:rFonts w:ascii="Times New Roman" w:eastAsia="SimSun" w:hAnsi="Times New Roman"/>
                <w:i/>
                <w:iCs/>
              </w:rPr>
              <w:t>Asian Perspectives</w:t>
            </w:r>
            <w:r w:rsidR="00DC4F8E" w:rsidRPr="00B54354">
              <w:rPr>
                <w:rFonts w:ascii="Times New Roman" w:eastAsia="SimSun" w:hAnsi="Times New Roman"/>
                <w:i/>
              </w:rPr>
              <w:t xml:space="preserve"> 63, no. 2 (2024): 274–300.</w:t>
            </w:r>
          </w:p>
        </w:tc>
      </w:tr>
      <w:tr w:rsidR="0010623E" w:rsidRPr="00B54354" w14:paraId="69BA8C7B" w14:textId="77777777" w:rsidTr="00CD0AD3">
        <w:trPr>
          <w:trHeight w:val="744"/>
        </w:trPr>
        <w:tc>
          <w:tcPr>
            <w:tcW w:w="1526" w:type="dxa"/>
          </w:tcPr>
          <w:p w14:paraId="66EA3A88" w14:textId="7609EDF0" w:rsidR="0010623E" w:rsidRPr="00B54354" w:rsidRDefault="0010623E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t>20</w:t>
            </w:r>
            <w:r w:rsidRPr="00B54354">
              <w:rPr>
                <w:rFonts w:ascii="Times New Roman" w:eastAsia="SimSun" w:hAnsi="Times New Roman" w:hint="eastAsia"/>
              </w:rPr>
              <w:t>24</w:t>
            </w:r>
          </w:p>
        </w:tc>
        <w:tc>
          <w:tcPr>
            <w:tcW w:w="7222" w:type="dxa"/>
            <w:vAlign w:val="center"/>
          </w:tcPr>
          <w:p w14:paraId="42D46885" w14:textId="2D86FD28" w:rsidR="0010623E" w:rsidRPr="00B54354" w:rsidRDefault="001D2F06" w:rsidP="00CD0AD3">
            <w:pPr>
              <w:tabs>
                <w:tab w:val="left" w:pos="90"/>
              </w:tabs>
              <w:rPr>
                <w:rFonts w:ascii="Times New Roman" w:eastAsia="SimSun" w:hAnsi="Times New Roman"/>
                <w:i/>
              </w:rPr>
            </w:pPr>
            <w:r w:rsidRPr="00B54354">
              <w:rPr>
                <w:rFonts w:ascii="Times New Roman" w:eastAsia="SimSun" w:hAnsi="Times New Roman" w:hint="eastAsia"/>
                <w:b/>
                <w:bCs/>
                <w:lang w:eastAsia="zh-CN"/>
              </w:rPr>
              <w:t>Shen, Jie</w:t>
            </w:r>
            <w:r w:rsidRPr="00B54354">
              <w:rPr>
                <w:rFonts w:ascii="Times New Roman" w:eastAsia="SimSun" w:hAnsi="Times New Roman" w:hint="eastAsia"/>
                <w:b/>
                <w:bCs/>
                <w:lang w:eastAsia="zh-CN"/>
              </w:rPr>
              <w:t>沈劼</w:t>
            </w:r>
            <w:r w:rsidRPr="00B54354">
              <w:rPr>
                <w:rFonts w:ascii="Times New Roman" w:eastAsia="SimSun" w:hAnsi="Times New Roman" w:hint="eastAsia"/>
                <w:b/>
                <w:bCs/>
                <w:lang w:eastAsia="zh-CN"/>
              </w:rPr>
              <w:t xml:space="preserve">. </w:t>
            </w:r>
            <w:r w:rsidR="0010623E" w:rsidRPr="00B54354">
              <w:rPr>
                <w:rFonts w:ascii="Times New Roman" w:eastAsia="SimSun" w:hAnsi="Times New Roman"/>
              </w:rPr>
              <w:t>“</w:t>
            </w:r>
            <w:r w:rsidRPr="00B54354">
              <w:rPr>
                <w:rFonts w:ascii="Times New Roman" w:eastAsia="SimSun" w:hAnsi="Times New Roman"/>
              </w:rPr>
              <w:t xml:space="preserve">International Journal of Osteoarchaeology 2021 </w:t>
            </w:r>
            <w:r w:rsidRPr="00B54354">
              <w:rPr>
                <w:rFonts w:ascii="Times New Roman" w:eastAsia="SimSun" w:hAnsi="Times New Roman" w:hint="eastAsia"/>
                <w:lang w:eastAsia="zh-CN"/>
              </w:rPr>
              <w:t xml:space="preserve">Review </w:t>
            </w:r>
            <w:r w:rsidR="0010623E" w:rsidRPr="00B54354">
              <w:rPr>
                <w:rFonts w:ascii="Times New Roman" w:eastAsia="SimSun" w:hAnsi="Times New Roman" w:hint="eastAsia"/>
              </w:rPr>
              <w:t>《国</w:t>
            </w:r>
            <w:r w:rsidR="0010623E" w:rsidRPr="00B54354">
              <w:rPr>
                <w:rFonts w:ascii="Times New Roman" w:eastAsia="SimSun" w:hAnsi="Times New Roman" w:cs="Microsoft YaHei" w:hint="eastAsia"/>
              </w:rPr>
              <w:t>际</w:t>
            </w:r>
            <w:r w:rsidR="0010623E" w:rsidRPr="00B54354">
              <w:rPr>
                <w:rFonts w:ascii="Times New Roman" w:eastAsia="SimSun" w:hAnsi="Times New Roman" w:cs="MS Mincho" w:hint="eastAsia"/>
              </w:rPr>
              <w:t>骨骼考古学》</w:t>
            </w:r>
            <w:r w:rsidR="0010623E" w:rsidRPr="00B54354">
              <w:rPr>
                <w:rFonts w:ascii="Times New Roman" w:eastAsia="SimSun" w:hAnsi="Times New Roman" w:hint="eastAsia"/>
              </w:rPr>
              <w:t>2021</w:t>
            </w:r>
            <w:r w:rsidR="0010623E" w:rsidRPr="00B54354">
              <w:rPr>
                <w:rFonts w:ascii="Times New Roman" w:eastAsia="SimSun" w:hAnsi="Times New Roman" w:hint="eastAsia"/>
              </w:rPr>
              <w:t>年文摘</w:t>
            </w:r>
            <w:r w:rsidR="0010623E" w:rsidRPr="00B54354">
              <w:rPr>
                <w:rFonts w:ascii="Times New Roman" w:eastAsia="SimSun" w:hAnsi="Times New Roman"/>
              </w:rPr>
              <w:t>”</w:t>
            </w:r>
            <w:r w:rsidR="0010623E" w:rsidRPr="00B54354">
              <w:rPr>
                <w:rFonts w:ascii="Times New Roman" w:eastAsia="SimSun" w:hAnsi="Times New Roman" w:hint="eastAsia"/>
              </w:rPr>
              <w:t xml:space="preserve">, in </w:t>
            </w:r>
            <w:r w:rsidRPr="00B54354">
              <w:rPr>
                <w:rFonts w:ascii="Times New Roman" w:eastAsia="SimSun" w:hAnsi="Times New Roman"/>
                <w:i/>
                <w:iCs/>
              </w:rPr>
              <w:t>World Archaeological Research Dynamics</w:t>
            </w:r>
            <w:r w:rsidRPr="00B54354">
              <w:rPr>
                <w:rFonts w:ascii="Times New Roman" w:eastAsia="SimSun" w:hAnsi="Times New Roman" w:hint="eastAsia"/>
                <w:i/>
                <w:iCs/>
                <w:lang w:eastAsia="zh-CN"/>
              </w:rPr>
              <w:t xml:space="preserve"> (</w:t>
            </w:r>
            <w:r w:rsidR="0010623E" w:rsidRPr="00B54354">
              <w:rPr>
                <w:rFonts w:ascii="Times New Roman" w:eastAsia="SimSun" w:hAnsi="Times New Roman" w:hint="eastAsia"/>
                <w:i/>
                <w:iCs/>
              </w:rPr>
              <w:t>世界考古研究</w:t>
            </w:r>
            <w:r w:rsidR="0010623E" w:rsidRPr="00B54354">
              <w:rPr>
                <w:rFonts w:ascii="Times New Roman" w:eastAsia="SimSun" w:hAnsi="Times New Roman" w:cs="Microsoft YaHei" w:hint="eastAsia"/>
                <w:i/>
                <w:iCs/>
              </w:rPr>
              <w:t>动态</w:t>
            </w:r>
            <w:r w:rsidRPr="00B54354">
              <w:rPr>
                <w:rFonts w:ascii="Times New Roman" w:eastAsia="SimSun" w:hAnsi="Times New Roman" w:cs="Microsoft YaHei" w:hint="eastAsia"/>
                <w:i/>
                <w:iCs/>
                <w:lang w:eastAsia="zh-CN"/>
              </w:rPr>
              <w:t>)</w:t>
            </w:r>
            <w:r w:rsidR="0010623E" w:rsidRPr="00B54354">
              <w:rPr>
                <w:rFonts w:ascii="Times New Roman" w:eastAsia="SimSun" w:hAnsi="Times New Roman" w:hint="eastAsia"/>
                <w:i/>
                <w:iCs/>
              </w:rPr>
              <w:t>,</w:t>
            </w:r>
            <w:r w:rsidR="0010623E" w:rsidRPr="00B54354">
              <w:rPr>
                <w:rFonts w:ascii="Times New Roman" w:eastAsia="SimSun" w:hAnsi="Times New Roman" w:hint="eastAsia"/>
              </w:rPr>
              <w:t xml:space="preserve"> </w:t>
            </w:r>
            <w:r w:rsidR="0010623E" w:rsidRPr="00B54354">
              <w:rPr>
                <w:rFonts w:ascii="Times New Roman" w:eastAsia="SimSun" w:hAnsi="Times New Roman"/>
              </w:rPr>
              <w:t>Volume</w:t>
            </w:r>
            <w:r w:rsidR="0010623E" w:rsidRPr="00B54354">
              <w:rPr>
                <w:rFonts w:ascii="Times New Roman" w:eastAsia="SimSun" w:hAnsi="Times New Roman" w:hint="eastAsia"/>
              </w:rPr>
              <w:t xml:space="preserve"> 2: </w:t>
            </w:r>
            <w:r w:rsidR="0010623E" w:rsidRPr="00B54354">
              <w:rPr>
                <w:rFonts w:ascii="Times New Roman" w:eastAsia="SimSun" w:hAnsi="Times New Roman"/>
              </w:rPr>
              <w:t>169-206</w:t>
            </w:r>
            <w:r w:rsidR="0010623E" w:rsidRPr="00B54354">
              <w:rPr>
                <w:rFonts w:ascii="Times New Roman" w:eastAsia="SimSun" w:hAnsi="Times New Roman" w:hint="eastAsia"/>
              </w:rPr>
              <w:t>.</w:t>
            </w:r>
          </w:p>
        </w:tc>
      </w:tr>
      <w:tr w:rsidR="001F7D58" w:rsidRPr="00B54354" w14:paraId="5DD9D00C" w14:textId="77777777" w:rsidTr="00CD0AD3">
        <w:trPr>
          <w:trHeight w:val="744"/>
        </w:trPr>
        <w:tc>
          <w:tcPr>
            <w:tcW w:w="1526" w:type="dxa"/>
          </w:tcPr>
          <w:p w14:paraId="53DFA783" w14:textId="4A9AD231" w:rsidR="001F7D58" w:rsidRPr="00B54354" w:rsidRDefault="001F7D58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</w:rPr>
              <w:t>2017</w:t>
            </w:r>
          </w:p>
        </w:tc>
        <w:tc>
          <w:tcPr>
            <w:tcW w:w="7222" w:type="dxa"/>
            <w:vAlign w:val="center"/>
          </w:tcPr>
          <w:p w14:paraId="462A3FAE" w14:textId="1D39A4F0" w:rsidR="001F7D58" w:rsidRPr="00B54354" w:rsidRDefault="001F7D58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bookmarkStart w:id="1" w:name="OLE_LINK9"/>
            <w:bookmarkStart w:id="2" w:name="OLE_LINK10"/>
            <w:r w:rsidRPr="00B54354">
              <w:rPr>
                <w:rFonts w:ascii="Times New Roman" w:eastAsia="SimSun" w:hAnsi="Times New Roman"/>
                <w:i/>
              </w:rPr>
              <w:t>Research on the Owner Status of Yushan Tomb and the Tomb Grade in Wei and Jin Dynasty</w:t>
            </w:r>
            <w:r w:rsidRPr="00B54354">
              <w:rPr>
                <w:rFonts w:ascii="Times New Roman" w:eastAsia="SimSun" w:hAnsi="Times New Roman"/>
              </w:rPr>
              <w:t>, the 38</w:t>
            </w:r>
            <w:r w:rsidRPr="00B54354">
              <w:rPr>
                <w:rFonts w:ascii="Times New Roman" w:eastAsia="SimSun" w:hAnsi="Times New Roman"/>
                <w:vertAlign w:val="superscript"/>
              </w:rPr>
              <w:t>th</w:t>
            </w:r>
            <w:r w:rsidRPr="00B54354">
              <w:rPr>
                <w:rFonts w:ascii="Times New Roman" w:eastAsia="SimSun" w:hAnsi="Times New Roman"/>
              </w:rPr>
              <w:t xml:space="preserve"> Journal of </w:t>
            </w:r>
            <w:r w:rsidRPr="00B54354">
              <w:rPr>
                <w:rFonts w:ascii="Times New Roman" w:eastAsia="SimSun" w:hAnsi="Times New Roman"/>
                <w:i/>
              </w:rPr>
              <w:t xml:space="preserve">Ancient and Modern, </w:t>
            </w:r>
            <w:r w:rsidRPr="00B54354">
              <w:rPr>
                <w:rFonts w:ascii="Times New Roman" w:eastAsia="SimSun" w:hAnsi="Times New Roman"/>
              </w:rPr>
              <w:t xml:space="preserve">School of History, </w:t>
            </w:r>
            <w:r w:rsidRPr="00B54354">
              <w:rPr>
                <w:rFonts w:ascii="Times New Roman" w:eastAsia="SimSun" w:hAnsi="Times New Roman"/>
                <w:bCs/>
              </w:rPr>
              <w:t>Wuhan University</w:t>
            </w:r>
            <w:bookmarkEnd w:id="1"/>
            <w:bookmarkEnd w:id="2"/>
          </w:p>
        </w:tc>
      </w:tr>
    </w:tbl>
    <w:p w14:paraId="36A4D9D0" w14:textId="1C7054B8" w:rsidR="00D720D2" w:rsidRPr="00B54354" w:rsidRDefault="00CD0AD3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</w:rPr>
      </w:pPr>
      <w:r w:rsidRPr="00B54354">
        <w:rPr>
          <w:rFonts w:ascii="Times New Roman" w:eastAsia="SimSun" w:hAnsi="Times New Roman"/>
        </w:rPr>
        <w:t>RESEARCH PROJECTS</w:t>
      </w:r>
    </w:p>
    <w:tbl>
      <w:tblPr>
        <w:tblW w:w="8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7204"/>
      </w:tblGrid>
      <w:tr w:rsidR="001119AE" w:rsidRPr="00B54354" w14:paraId="1F2A4652" w14:textId="77777777" w:rsidTr="00DC4F8E">
        <w:tc>
          <w:tcPr>
            <w:tcW w:w="1536" w:type="dxa"/>
          </w:tcPr>
          <w:p w14:paraId="751C89F6" w14:textId="77777777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Present</w:t>
            </w:r>
          </w:p>
        </w:tc>
        <w:tc>
          <w:tcPr>
            <w:tcW w:w="7204" w:type="dxa"/>
          </w:tcPr>
          <w:p w14:paraId="62E5A650" w14:textId="77777777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PhD Dissertation “</w:t>
            </w:r>
            <w:r w:rsidRPr="00B54354">
              <w:rPr>
                <w:rFonts w:ascii="Times New Roman" w:eastAsia="SimSun" w:hAnsi="Times New Roman"/>
              </w:rPr>
              <w:t>The Impact of Worked-Bone Production on Social Structure in the Early Neolithic China”</w:t>
            </w:r>
          </w:p>
        </w:tc>
      </w:tr>
      <w:tr w:rsidR="001119AE" w:rsidRPr="00B54354" w14:paraId="4B2C96DC" w14:textId="77777777" w:rsidTr="00DC4F8E">
        <w:tc>
          <w:tcPr>
            <w:tcW w:w="1536" w:type="dxa"/>
          </w:tcPr>
          <w:p w14:paraId="33D889E9" w14:textId="62298341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2022-present</w:t>
            </w:r>
          </w:p>
        </w:tc>
        <w:tc>
          <w:tcPr>
            <w:tcW w:w="7204" w:type="dxa"/>
          </w:tcPr>
          <w:p w14:paraId="2442E340" w14:textId="6D9D47A0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Oracle Bones in East Asia - Tracing the Spread and Development of Oracle Bone Divination in Ancient East Asia:</w:t>
            </w:r>
          </w:p>
          <w:p w14:paraId="5C2D268B" w14:textId="4BA56C91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hyperlink r:id="rId9" w:history="1">
              <w:r w:rsidRPr="00B54354">
                <w:rPr>
                  <w:rStyle w:val="Hyperlink"/>
                  <w:rFonts w:ascii="Times New Roman" w:eastAsia="SimSun" w:hAnsi="Times New Roman"/>
                  <w:sz w:val="21"/>
                  <w:szCs w:val="21"/>
                </w:rPr>
                <w:t>https://opencontext.org/projects/27e90af3-6bf7-4da1-a1c3-7b2f744e8cf7</w:t>
              </w:r>
            </w:hyperlink>
            <w:r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 </w:t>
            </w:r>
          </w:p>
        </w:tc>
      </w:tr>
      <w:tr w:rsidR="001119AE" w:rsidRPr="00B54354" w14:paraId="55D63B88" w14:textId="77777777" w:rsidTr="00DC4F8E">
        <w:tc>
          <w:tcPr>
            <w:tcW w:w="1536" w:type="dxa"/>
          </w:tcPr>
          <w:p w14:paraId="08A45323" w14:textId="5454C7BC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2021</w:t>
            </w:r>
          </w:p>
        </w:tc>
        <w:tc>
          <w:tcPr>
            <w:tcW w:w="7204" w:type="dxa"/>
          </w:tcPr>
          <w:p w14:paraId="231617B2" w14:textId="77777777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Thesis of master’s degree, Experimental Archaeology of Technology of Basket Pattern in Qijia Culture </w:t>
            </w:r>
          </w:p>
          <w:p w14:paraId="2197C110" w14:textId="77777777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</w:rPr>
              <w:t>A</w:t>
            </w:r>
            <w:r w:rsidRPr="00B54354">
              <w:rPr>
                <w:rFonts w:ascii="Times New Roman" w:eastAsia="SimSun" w:hAnsi="Times New Roman"/>
                <w:sz w:val="21"/>
                <w:szCs w:val="21"/>
              </w:rPr>
              <w:t>dvisor: Rowan Flad (Professor), Harvard University</w:t>
            </w:r>
          </w:p>
        </w:tc>
      </w:tr>
      <w:tr w:rsidR="001119AE" w:rsidRPr="00B54354" w14:paraId="12494B18" w14:textId="77777777" w:rsidTr="00DC4F8E">
        <w:tc>
          <w:tcPr>
            <w:tcW w:w="1536" w:type="dxa"/>
          </w:tcPr>
          <w:p w14:paraId="16B6BD81" w14:textId="40ACB436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2018</w:t>
            </w:r>
          </w:p>
        </w:tc>
        <w:tc>
          <w:tcPr>
            <w:tcW w:w="7204" w:type="dxa"/>
          </w:tcPr>
          <w:p w14:paraId="7B90C352" w14:textId="77777777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Undergraduate Dissertation, The Study of Archaeological Culture Periodization in Wangjinglou Site, Xinzheng, China</w:t>
            </w:r>
          </w:p>
          <w:p w14:paraId="7BA2093C" w14:textId="77777777" w:rsidR="001119AE" w:rsidRPr="00B54354" w:rsidRDefault="001119A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</w:rPr>
              <w:t>A</w:t>
            </w:r>
            <w:r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dvisor: ZHANG Changping(Professor), </w:t>
            </w:r>
            <w:r w:rsidRPr="00B54354">
              <w:rPr>
                <w:rFonts w:ascii="Times New Roman" w:eastAsia="SimSun" w:hAnsi="Times New Roman"/>
                <w:bCs/>
                <w:sz w:val="21"/>
                <w:szCs w:val="21"/>
              </w:rPr>
              <w:t>Wuhan University</w:t>
            </w:r>
          </w:p>
        </w:tc>
      </w:tr>
      <w:tr w:rsidR="00DC4F8E" w:rsidRPr="00B54354" w14:paraId="37402DC1" w14:textId="77777777" w:rsidTr="00DC4F8E">
        <w:tc>
          <w:tcPr>
            <w:tcW w:w="1536" w:type="dxa"/>
          </w:tcPr>
          <w:p w14:paraId="20D29AC8" w14:textId="2A94312E" w:rsidR="00DC4F8E" w:rsidRPr="00B54354" w:rsidRDefault="00DC4F8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2016-17</w:t>
            </w:r>
          </w:p>
        </w:tc>
        <w:tc>
          <w:tcPr>
            <w:tcW w:w="7204" w:type="dxa"/>
          </w:tcPr>
          <w:p w14:paraId="426BB007" w14:textId="77777777" w:rsidR="00DC4F8E" w:rsidRPr="00B54354" w:rsidRDefault="00DC4F8E" w:rsidP="00CD0AD3">
            <w:pPr>
              <w:tabs>
                <w:tab w:val="left" w:pos="90"/>
              </w:tabs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Project Leader, The Agricultural Economy and Environmental Research of the Huai River Basin In the Period of the Early Qin Dynasty</w:t>
            </w:r>
            <w:bookmarkStart w:id="3" w:name="OLE_LINK6"/>
            <w:bookmarkStart w:id="4" w:name="OLE_LINK7"/>
            <w:r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 (School Project of </w:t>
            </w:r>
            <w:r w:rsidRPr="00B54354">
              <w:rPr>
                <w:rFonts w:ascii="Times New Roman" w:eastAsia="SimSun" w:hAnsi="Times New Roman"/>
                <w:color w:val="000000"/>
                <w:sz w:val="21"/>
                <w:szCs w:val="21"/>
              </w:rPr>
              <w:t>Innovation and Entrepreneurship Training for Undergraduates, Wuhan University</w:t>
            </w:r>
            <w:r w:rsidRPr="00B54354">
              <w:rPr>
                <w:rFonts w:ascii="Times New Roman" w:eastAsia="SimSun" w:hAnsi="Times New Roman"/>
                <w:sz w:val="21"/>
                <w:szCs w:val="21"/>
              </w:rPr>
              <w:t>)</w:t>
            </w:r>
          </w:p>
          <w:p w14:paraId="796BCA63" w14:textId="384CD70F" w:rsidR="00DC4F8E" w:rsidRPr="00B54354" w:rsidRDefault="00DC4F8E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Advisor: HE Xiaolin (Lecturer)</w:t>
            </w:r>
            <w:bookmarkEnd w:id="3"/>
            <w:bookmarkEnd w:id="4"/>
            <w:r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, </w:t>
            </w:r>
            <w:r w:rsidRPr="00B54354">
              <w:rPr>
                <w:rFonts w:ascii="Times New Roman" w:eastAsia="SimSun" w:hAnsi="Times New Roman"/>
                <w:bCs/>
                <w:sz w:val="21"/>
                <w:szCs w:val="21"/>
              </w:rPr>
              <w:t>Wuhan University</w:t>
            </w:r>
          </w:p>
        </w:tc>
      </w:tr>
    </w:tbl>
    <w:p w14:paraId="267773C8" w14:textId="1BEF497A" w:rsidR="00E82481" w:rsidRPr="00B54354" w:rsidRDefault="00E82481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  <w:lang w:eastAsia="zh-CN"/>
        </w:rPr>
      </w:pPr>
      <w:bookmarkStart w:id="5" w:name="_Hlk191474057"/>
      <w:r w:rsidRPr="00B54354">
        <w:rPr>
          <w:rFonts w:ascii="Times New Roman" w:eastAsia="SimSun" w:hAnsi="Times New Roman" w:hint="eastAsia"/>
          <w:lang w:eastAsia="zh-CN"/>
        </w:rPr>
        <w:t>FIELDWORK AND OTHER ACADEMIC EXPERIENCE</w:t>
      </w:r>
    </w:p>
    <w:tbl>
      <w:tblPr>
        <w:tblW w:w="8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7204"/>
      </w:tblGrid>
      <w:tr w:rsidR="00F178B2" w:rsidRPr="00B54354" w14:paraId="5E11CDFC" w14:textId="77777777" w:rsidTr="00405A28">
        <w:tc>
          <w:tcPr>
            <w:tcW w:w="1536" w:type="dxa"/>
          </w:tcPr>
          <w:p w14:paraId="2EA5C0BF" w14:textId="21D0A497" w:rsidR="00F178B2" w:rsidRPr="00B54354" w:rsidRDefault="00581FA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Summer 2025</w:t>
            </w:r>
          </w:p>
        </w:tc>
        <w:tc>
          <w:tcPr>
            <w:tcW w:w="7204" w:type="dxa"/>
          </w:tcPr>
          <w:p w14:paraId="167572A7" w14:textId="77777777" w:rsidR="00F178B2" w:rsidRDefault="00581FA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Fieldwork </w:t>
            </w:r>
            <w:r w:rsidR="00F403DC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at Wuyang and Hefei </w:t>
            </w:r>
            <w:r w:rsidR="00F403DC" w:rsidRPr="00B54354">
              <w:rPr>
                <w:rFonts w:ascii="Times New Roman" w:eastAsia="SimSun" w:hAnsi="Times New Roman"/>
                <w:sz w:val="21"/>
                <w:szCs w:val="21"/>
              </w:rPr>
              <w:t>for Dissertation “</w:t>
            </w:r>
            <w:r w:rsidR="00F403DC" w:rsidRPr="00B54354">
              <w:rPr>
                <w:rFonts w:ascii="Times New Roman" w:eastAsia="SimSun" w:hAnsi="Times New Roman"/>
              </w:rPr>
              <w:t>The Impact of Worked-Bone Production on Social Structure in the Early Neolithic China”</w:t>
            </w:r>
            <w:r w:rsidR="00F403DC">
              <w:rPr>
                <w:rFonts w:ascii="Times New Roman" w:eastAsia="SimSun" w:hAnsi="Times New Roman"/>
                <w:lang w:eastAsia="zh-CN"/>
              </w:rPr>
              <w:t>’</w:t>
            </w:r>
          </w:p>
          <w:p w14:paraId="27E02C57" w14:textId="22A3D28F" w:rsidR="00F403DC" w:rsidRPr="00F403DC" w:rsidRDefault="00F403DC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Fieldwork at the Seokdang Museum</w:t>
            </w:r>
            <w:r w:rsidR="005C0ECF">
              <w:rPr>
                <w:rFonts w:ascii="Times New Roman" w:eastAsia="SimSun" w:hAnsi="Times New Roman" w:hint="eastAsia"/>
                <w:lang w:eastAsia="zh-CN"/>
              </w:rPr>
              <w:t>, South Korea;</w:t>
            </w:r>
          </w:p>
        </w:tc>
      </w:tr>
      <w:tr w:rsidR="00E82481" w:rsidRPr="00B54354" w14:paraId="5A4882F2" w14:textId="77777777" w:rsidTr="00405A28">
        <w:tc>
          <w:tcPr>
            <w:tcW w:w="1536" w:type="dxa"/>
          </w:tcPr>
          <w:p w14:paraId="0F7EE2D3" w14:textId="77434F93" w:rsidR="00E82481" w:rsidRPr="00B54354" w:rsidRDefault="00E82481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Summer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 </w:t>
            </w: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2024</w:t>
            </w:r>
          </w:p>
        </w:tc>
        <w:tc>
          <w:tcPr>
            <w:tcW w:w="7204" w:type="dxa"/>
          </w:tcPr>
          <w:p w14:paraId="058BABBF" w14:textId="4D0DEFC6" w:rsidR="00E82481" w:rsidRPr="00B54354" w:rsidRDefault="00E82481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Fieldwork at Xinzheng, Xiaoshan, and Hefei for Dissertation “</w:t>
            </w:r>
            <w:r w:rsidRPr="00B54354">
              <w:rPr>
                <w:rFonts w:ascii="Times New Roman" w:eastAsia="SimSun" w:hAnsi="Times New Roman"/>
              </w:rPr>
              <w:t>The Impact of Worked-Bone Production on Social Structure in the Early Neolithic China”.</w:t>
            </w:r>
          </w:p>
        </w:tc>
      </w:tr>
      <w:tr w:rsidR="00E82481" w:rsidRPr="00B54354" w14:paraId="44A8FF41" w14:textId="77777777" w:rsidTr="00630AC8">
        <w:tc>
          <w:tcPr>
            <w:tcW w:w="1536" w:type="dxa"/>
          </w:tcPr>
          <w:p w14:paraId="2AD45F79" w14:textId="77777777" w:rsidR="00E82481" w:rsidRPr="00B54354" w:rsidRDefault="00E82481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lastRenderedPageBreak/>
              <w:t>2023</w:t>
            </w:r>
          </w:p>
        </w:tc>
        <w:tc>
          <w:tcPr>
            <w:tcW w:w="7204" w:type="dxa"/>
          </w:tcPr>
          <w:p w14:paraId="57AA8B25" w14:textId="13D199FD" w:rsidR="00E82481" w:rsidRPr="00B54354" w:rsidRDefault="00E82481" w:rsidP="00CD0AD3">
            <w:pPr>
              <w:tabs>
                <w:tab w:val="left" w:pos="90"/>
              </w:tabs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Fieldwork at the Sanxingcun, Changzhou, Jiangsu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, China.</w:t>
            </w:r>
          </w:p>
        </w:tc>
      </w:tr>
      <w:tr w:rsidR="00E82481" w:rsidRPr="00B54354" w14:paraId="76A40CCA" w14:textId="77777777" w:rsidTr="00630AC8">
        <w:tc>
          <w:tcPr>
            <w:tcW w:w="1536" w:type="dxa"/>
          </w:tcPr>
          <w:p w14:paraId="39CFEB12" w14:textId="7B66E01F" w:rsidR="00E82481" w:rsidRPr="00B54354" w:rsidRDefault="00E82481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2022</w:t>
            </w:r>
          </w:p>
        </w:tc>
        <w:tc>
          <w:tcPr>
            <w:tcW w:w="7204" w:type="dxa"/>
          </w:tcPr>
          <w:p w14:paraId="7879E06F" w14:textId="1C16B032" w:rsidR="00E82481" w:rsidRPr="00B54354" w:rsidRDefault="00E82481" w:rsidP="00CD0AD3">
            <w:pPr>
              <w:tabs>
                <w:tab w:val="left" w:pos="90"/>
              </w:tabs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Lab training for isotopic analysis advised by Professor Xinyi Liu, in Laboratory for the Analysis of Early Food-Webs, Washinton University in St. Louis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.</w:t>
            </w:r>
          </w:p>
        </w:tc>
      </w:tr>
      <w:tr w:rsidR="00E82481" w:rsidRPr="00B54354" w14:paraId="2E27C83D" w14:textId="77777777" w:rsidTr="00630AC8">
        <w:tc>
          <w:tcPr>
            <w:tcW w:w="1536" w:type="dxa"/>
          </w:tcPr>
          <w:p w14:paraId="39D844CA" w14:textId="3F0E2C35" w:rsidR="00E82481" w:rsidRPr="00B54354" w:rsidRDefault="00E82481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2022</w:t>
            </w:r>
          </w:p>
        </w:tc>
        <w:tc>
          <w:tcPr>
            <w:tcW w:w="7204" w:type="dxa"/>
          </w:tcPr>
          <w:p w14:paraId="38D3BDDE" w14:textId="46112DCB" w:rsidR="00E82481" w:rsidRPr="00B54354" w:rsidRDefault="00E82481" w:rsidP="00CD0AD3">
            <w:pPr>
              <w:tabs>
                <w:tab w:val="left" w:pos="90"/>
              </w:tabs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Lab training for Zooarchaeology for Mass Spectrometry advised by Professor Christina Warinner, in Ancient BioMolecules Laboratory, Harvard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.</w:t>
            </w:r>
          </w:p>
        </w:tc>
      </w:tr>
      <w:tr w:rsidR="00630AC8" w:rsidRPr="00B54354" w14:paraId="20F4A5A8" w14:textId="77777777" w:rsidTr="00630AC8">
        <w:tc>
          <w:tcPr>
            <w:tcW w:w="1536" w:type="dxa"/>
          </w:tcPr>
          <w:p w14:paraId="186372A4" w14:textId="73D5CFEE" w:rsidR="00630AC8" w:rsidRPr="00B54354" w:rsidRDefault="00630AC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2021</w:t>
            </w:r>
          </w:p>
        </w:tc>
        <w:tc>
          <w:tcPr>
            <w:tcW w:w="7204" w:type="dxa"/>
          </w:tcPr>
          <w:p w14:paraId="3A31BB8B" w14:textId="581C0B7F" w:rsidR="00630AC8" w:rsidRPr="00B54354" w:rsidRDefault="00630AC8" w:rsidP="00CD0AD3">
            <w:pPr>
              <w:tabs>
                <w:tab w:val="left" w:pos="90"/>
              </w:tabs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Language training in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Kyoto Consortium for Japanese Studies - Summer Program in Modern Japanese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.</w:t>
            </w:r>
          </w:p>
        </w:tc>
      </w:tr>
      <w:tr w:rsidR="00630AC8" w:rsidRPr="00B54354" w14:paraId="7ED7DB38" w14:textId="77777777" w:rsidTr="00630AC8">
        <w:tc>
          <w:tcPr>
            <w:tcW w:w="1536" w:type="dxa"/>
          </w:tcPr>
          <w:p w14:paraId="76640AEF" w14:textId="0AC65221" w:rsidR="00630AC8" w:rsidRPr="00B54354" w:rsidRDefault="00630AC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2019</w:t>
            </w:r>
          </w:p>
        </w:tc>
        <w:tc>
          <w:tcPr>
            <w:tcW w:w="7204" w:type="dxa"/>
          </w:tcPr>
          <w:p w14:paraId="7704665C" w14:textId="69FF70FE" w:rsidR="00630AC8" w:rsidRPr="00B54354" w:rsidRDefault="00630AC8" w:rsidP="00CD0AD3">
            <w:pPr>
              <w:tabs>
                <w:tab w:val="left" w:pos="90"/>
                <w:tab w:val="center" w:pos="4153"/>
              </w:tabs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Laboratory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work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 in the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Tao River Archaeological Project (TRAP) 2019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A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dvised by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 xml:space="preserve"> Rowan Flad (Professor), Harvard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Using 3D scanner to create 3D models for selected ceramics, zooarchaeological remains, and lithic tools found from previous archaeological excavations and investigations.</w:t>
            </w:r>
          </w:p>
        </w:tc>
      </w:tr>
      <w:tr w:rsidR="00630AC8" w:rsidRPr="00B54354" w14:paraId="53D66072" w14:textId="77777777" w:rsidTr="00630AC8">
        <w:tc>
          <w:tcPr>
            <w:tcW w:w="1536" w:type="dxa"/>
          </w:tcPr>
          <w:p w14:paraId="2DF3F438" w14:textId="3C3140F8" w:rsidR="00630AC8" w:rsidRPr="00B54354" w:rsidRDefault="00630AC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2019</w:t>
            </w:r>
          </w:p>
        </w:tc>
        <w:tc>
          <w:tcPr>
            <w:tcW w:w="7204" w:type="dxa"/>
          </w:tcPr>
          <w:p w14:paraId="02ECDC91" w14:textId="1766A980" w:rsidR="00630AC8" w:rsidRPr="00B54354" w:rsidRDefault="00630AC8" w:rsidP="00CD0AD3">
            <w:pPr>
              <w:tabs>
                <w:tab w:val="left" w:pos="90"/>
                <w:tab w:val="center" w:pos="4153"/>
              </w:tabs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bookmarkStart w:id="6" w:name="_Hlk47360266"/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Lab Training at the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Bone Tool Lab-Summer School of Experimental Archaeology</w:t>
            </w:r>
            <w:bookmarkEnd w:id="6"/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, Peking University</w:t>
            </w:r>
          </w:p>
        </w:tc>
      </w:tr>
      <w:tr w:rsidR="00630AC8" w:rsidRPr="00B54354" w14:paraId="3D10DDAB" w14:textId="77777777" w:rsidTr="00630AC8">
        <w:tc>
          <w:tcPr>
            <w:tcW w:w="1536" w:type="dxa"/>
          </w:tcPr>
          <w:p w14:paraId="4829E99A" w14:textId="75904E0C" w:rsidR="00630AC8" w:rsidRPr="00B54354" w:rsidRDefault="00630AC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2017-18</w:t>
            </w:r>
          </w:p>
        </w:tc>
        <w:tc>
          <w:tcPr>
            <w:tcW w:w="7204" w:type="dxa"/>
          </w:tcPr>
          <w:p w14:paraId="0AF39111" w14:textId="421F8F62" w:rsidR="00630AC8" w:rsidRPr="00B54354" w:rsidRDefault="00630AC8" w:rsidP="00CD0AD3">
            <w:pPr>
              <w:tabs>
                <w:tab w:val="left" w:pos="90"/>
                <w:tab w:val="center" w:pos="4153"/>
              </w:tabs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Fieldwork at Panlongcheng Site, Wuhan, Hubei Province, China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Advisor: ZHANG Changping(Professor), Wuhan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Member of excavation team.</w:t>
            </w:r>
          </w:p>
        </w:tc>
      </w:tr>
      <w:tr w:rsidR="00630AC8" w:rsidRPr="00B54354" w14:paraId="018AFC43" w14:textId="77777777" w:rsidTr="00630AC8">
        <w:tc>
          <w:tcPr>
            <w:tcW w:w="1536" w:type="dxa"/>
          </w:tcPr>
          <w:p w14:paraId="2515E266" w14:textId="56CCE860" w:rsidR="00630AC8" w:rsidRPr="00B54354" w:rsidRDefault="00630AC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2016-17</w:t>
            </w:r>
          </w:p>
        </w:tc>
        <w:tc>
          <w:tcPr>
            <w:tcW w:w="7204" w:type="dxa"/>
          </w:tcPr>
          <w:p w14:paraId="539B2298" w14:textId="1CD75F77" w:rsidR="00630AC8" w:rsidRPr="00B54354" w:rsidRDefault="00630AC8" w:rsidP="00CD0AD3">
            <w:pPr>
              <w:tabs>
                <w:tab w:val="left" w:pos="90"/>
                <w:tab w:val="center" w:pos="4153"/>
              </w:tabs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Fieldwork at Taijiasi Site, Funan County, Anhui Province, China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Advisor: HE Xiaolin(Lecturer), Wuhan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 xml:space="preserve">Be in charge of excavation of a main palace, leading flotation project of faunal and floral remains. </w:t>
            </w:r>
          </w:p>
        </w:tc>
      </w:tr>
      <w:tr w:rsidR="00630AC8" w:rsidRPr="00B54354" w14:paraId="4B2ED134" w14:textId="77777777" w:rsidTr="00630AC8">
        <w:tc>
          <w:tcPr>
            <w:tcW w:w="1536" w:type="dxa"/>
          </w:tcPr>
          <w:p w14:paraId="37AE7A12" w14:textId="0DFB89E3" w:rsidR="00630AC8" w:rsidRPr="00B54354" w:rsidRDefault="00630AC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2015</w:t>
            </w:r>
          </w:p>
        </w:tc>
        <w:tc>
          <w:tcPr>
            <w:tcW w:w="7204" w:type="dxa"/>
          </w:tcPr>
          <w:p w14:paraId="3B8DD4F0" w14:textId="1B2D7EBF" w:rsidR="00630AC8" w:rsidRPr="00B54354" w:rsidRDefault="00630AC8" w:rsidP="00CD0AD3">
            <w:pPr>
              <w:tabs>
                <w:tab w:val="left" w:pos="90"/>
                <w:tab w:val="center" w:pos="4153"/>
              </w:tabs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Fieldwork at Taijiasi Site, Funan County, Anhui Province, China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Advisor: HE Xiaolin(Lecturer), Wuhan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. </w:t>
            </w:r>
            <w:r w:rsidRPr="00B54354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 xml:space="preserve">Member of excavation team. </w:t>
            </w:r>
          </w:p>
        </w:tc>
      </w:tr>
    </w:tbl>
    <w:p w14:paraId="689692B8" w14:textId="77777777" w:rsidR="007634FB" w:rsidRPr="00B54354" w:rsidRDefault="007634FB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</w:rPr>
      </w:pPr>
      <w:r w:rsidRPr="00B54354">
        <w:rPr>
          <w:rFonts w:ascii="Times New Roman" w:eastAsia="SimSun" w:hAnsi="Times New Roman"/>
        </w:rPr>
        <w:t>AWARDS &amp; FELLOWSHIPS</w:t>
      </w:r>
    </w:p>
    <w:tbl>
      <w:tblPr>
        <w:tblW w:w="8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7204"/>
      </w:tblGrid>
      <w:tr w:rsidR="007634FB" w:rsidRPr="00B54354" w14:paraId="7EF19471" w14:textId="77777777" w:rsidTr="00405A28">
        <w:tc>
          <w:tcPr>
            <w:tcW w:w="1536" w:type="dxa"/>
          </w:tcPr>
          <w:p w14:paraId="73878BCF" w14:textId="77777777" w:rsidR="007634FB" w:rsidRPr="00B54354" w:rsidRDefault="007634F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2024</w:t>
            </w:r>
          </w:p>
        </w:tc>
        <w:tc>
          <w:tcPr>
            <w:tcW w:w="7204" w:type="dxa"/>
          </w:tcPr>
          <w:p w14:paraId="320B84C7" w14:textId="77777777" w:rsidR="007634FB" w:rsidRPr="00B54354" w:rsidRDefault="007634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Ric Weiland Graduate Fellowship in the Humanities &amp; Sciences, Stanford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.</w:t>
            </w:r>
          </w:p>
        </w:tc>
      </w:tr>
      <w:tr w:rsidR="007634FB" w:rsidRPr="00B54354" w14:paraId="278ACC60" w14:textId="77777777" w:rsidTr="00405A28">
        <w:tc>
          <w:tcPr>
            <w:tcW w:w="1536" w:type="dxa"/>
          </w:tcPr>
          <w:p w14:paraId="14D89E34" w14:textId="77777777" w:rsidR="007634FB" w:rsidRPr="00B54354" w:rsidRDefault="007634F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2021-23</w:t>
            </w:r>
          </w:p>
        </w:tc>
        <w:tc>
          <w:tcPr>
            <w:tcW w:w="7204" w:type="dxa"/>
          </w:tcPr>
          <w:p w14:paraId="5539DAC6" w14:textId="77777777" w:rsidR="007634FB" w:rsidRPr="00B54354" w:rsidRDefault="007634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East Asia Graduate Summer Grants, Center for East Asian Studies, Stanford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.</w:t>
            </w:r>
          </w:p>
        </w:tc>
      </w:tr>
      <w:tr w:rsidR="007634FB" w:rsidRPr="00B54354" w14:paraId="39CDE236" w14:textId="77777777" w:rsidTr="00405A28">
        <w:tc>
          <w:tcPr>
            <w:tcW w:w="1536" w:type="dxa"/>
          </w:tcPr>
          <w:p w14:paraId="12CF4EAD" w14:textId="77777777" w:rsidR="007634FB" w:rsidRPr="00B54354" w:rsidRDefault="007634F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2021-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present</w:t>
            </w:r>
          </w:p>
        </w:tc>
        <w:tc>
          <w:tcPr>
            <w:tcW w:w="7204" w:type="dxa"/>
          </w:tcPr>
          <w:p w14:paraId="360A077C" w14:textId="77777777" w:rsidR="007634FB" w:rsidRPr="00B54354" w:rsidRDefault="007634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Min Kwaan Chinese Archaeology Fund Fellowship, Stanford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.</w:t>
            </w:r>
          </w:p>
        </w:tc>
      </w:tr>
      <w:tr w:rsidR="007634FB" w:rsidRPr="00B54354" w14:paraId="6A5274F5" w14:textId="77777777" w:rsidTr="00405A28">
        <w:tc>
          <w:tcPr>
            <w:tcW w:w="1536" w:type="dxa"/>
          </w:tcPr>
          <w:p w14:paraId="2A6BF401" w14:textId="77777777" w:rsidR="007634FB" w:rsidRPr="00B54354" w:rsidRDefault="007634F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2018-21</w:t>
            </w:r>
          </w:p>
        </w:tc>
        <w:tc>
          <w:tcPr>
            <w:tcW w:w="7204" w:type="dxa"/>
          </w:tcPr>
          <w:p w14:paraId="0A7CA1A9" w14:textId="77777777" w:rsidR="007634FB" w:rsidRPr="00B54354" w:rsidRDefault="007634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Harvard-Yenching Institute Fellowships, Harvard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.</w:t>
            </w:r>
          </w:p>
        </w:tc>
      </w:tr>
      <w:tr w:rsidR="007634FB" w:rsidRPr="00B54354" w14:paraId="754AAEC1" w14:textId="77777777" w:rsidTr="00405A28">
        <w:tc>
          <w:tcPr>
            <w:tcW w:w="1536" w:type="dxa"/>
          </w:tcPr>
          <w:p w14:paraId="785DCD6B" w14:textId="77777777" w:rsidR="007634FB" w:rsidRPr="00B54354" w:rsidRDefault="007634F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2018</w:t>
            </w:r>
          </w:p>
        </w:tc>
        <w:tc>
          <w:tcPr>
            <w:tcW w:w="7204" w:type="dxa"/>
          </w:tcPr>
          <w:p w14:paraId="419E69B9" w14:textId="77777777" w:rsidR="007634FB" w:rsidRPr="00B54354" w:rsidRDefault="007634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School Outstanding Graduate, Wuhan University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.</w:t>
            </w:r>
          </w:p>
        </w:tc>
      </w:tr>
      <w:tr w:rsidR="007634FB" w:rsidRPr="00B54354" w14:paraId="295F1A6F" w14:textId="77777777" w:rsidTr="00405A28">
        <w:tc>
          <w:tcPr>
            <w:tcW w:w="1536" w:type="dxa"/>
          </w:tcPr>
          <w:p w14:paraId="4D1F0611" w14:textId="77777777" w:rsidR="007634FB" w:rsidRPr="00B54354" w:rsidRDefault="007634F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2016</w:t>
            </w:r>
          </w:p>
        </w:tc>
        <w:tc>
          <w:tcPr>
            <w:tcW w:w="7204" w:type="dxa"/>
          </w:tcPr>
          <w:p w14:paraId="3A38A001" w14:textId="77777777" w:rsidR="007634FB" w:rsidRPr="00B54354" w:rsidRDefault="007634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National Scholarship, the Ministry of National Education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, China.</w:t>
            </w:r>
          </w:p>
        </w:tc>
      </w:tr>
      <w:tr w:rsidR="007634FB" w:rsidRPr="00B54354" w14:paraId="73195D00" w14:textId="77777777" w:rsidTr="00405A28">
        <w:tc>
          <w:tcPr>
            <w:tcW w:w="1536" w:type="dxa"/>
          </w:tcPr>
          <w:p w14:paraId="4085E685" w14:textId="77777777" w:rsidR="007634FB" w:rsidRPr="00B54354" w:rsidRDefault="007634F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2015-16</w:t>
            </w:r>
          </w:p>
        </w:tc>
        <w:tc>
          <w:tcPr>
            <w:tcW w:w="7204" w:type="dxa"/>
          </w:tcPr>
          <w:p w14:paraId="6BE9601E" w14:textId="77777777" w:rsidR="007634FB" w:rsidRPr="00B54354" w:rsidRDefault="007634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School Merit Student, twice, W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uhan University.</w:t>
            </w:r>
          </w:p>
        </w:tc>
      </w:tr>
      <w:tr w:rsidR="007634FB" w:rsidRPr="00B54354" w14:paraId="1456EB32" w14:textId="77777777" w:rsidTr="00405A28">
        <w:tc>
          <w:tcPr>
            <w:tcW w:w="1536" w:type="dxa"/>
          </w:tcPr>
          <w:p w14:paraId="2F11BDD1" w14:textId="77777777" w:rsidR="007634FB" w:rsidRPr="00B54354" w:rsidRDefault="007634FB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2016</w:t>
            </w:r>
          </w:p>
        </w:tc>
        <w:tc>
          <w:tcPr>
            <w:tcW w:w="7204" w:type="dxa"/>
          </w:tcPr>
          <w:p w14:paraId="56ABB54B" w14:textId="77777777" w:rsidR="007634FB" w:rsidRPr="00B54354" w:rsidRDefault="007634FB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/>
                <w:sz w:val="21"/>
                <w:szCs w:val="21"/>
              </w:rPr>
              <w:t>The First-Class Scholarship for Outstanding Academic Performance, W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uhan University.</w:t>
            </w:r>
          </w:p>
        </w:tc>
      </w:tr>
    </w:tbl>
    <w:p w14:paraId="07B391AE" w14:textId="09508A47" w:rsidR="00D720D2" w:rsidRPr="00B54354" w:rsidRDefault="00CD0AD3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</w:rPr>
      </w:pPr>
      <w:r w:rsidRPr="00B54354">
        <w:rPr>
          <w:rFonts w:ascii="Times New Roman" w:eastAsia="SimSun" w:hAnsi="Times New Roman"/>
        </w:rPr>
        <w:lastRenderedPageBreak/>
        <w:t>TEACHING / SUPERVISING EXPERIENCE</w:t>
      </w:r>
    </w:p>
    <w:p w14:paraId="0EE87710" w14:textId="562BBD4B" w:rsidR="00D720D2" w:rsidRPr="00B54354" w:rsidRDefault="003D3A88" w:rsidP="00CD0AD3">
      <w:pPr>
        <w:tabs>
          <w:tab w:val="left" w:pos="90"/>
        </w:tabs>
        <w:rPr>
          <w:rFonts w:ascii="Times New Roman" w:eastAsia="SimSun" w:hAnsi="Times New Roman"/>
          <w:lang w:eastAsia="zh-CN"/>
        </w:rPr>
      </w:pPr>
      <w:r w:rsidRPr="00B54354">
        <w:rPr>
          <w:rFonts w:ascii="Times New Roman" w:eastAsia="SimSun" w:hAnsi="Times New Roman" w:hint="eastAsia"/>
          <w:lang w:eastAsia="zh-CN"/>
        </w:rPr>
        <w:t>COURSES</w:t>
      </w:r>
      <w:r w:rsidR="00DC4F8E" w:rsidRPr="00B54354">
        <w:rPr>
          <w:rFonts w:ascii="Times New Roman" w:eastAsia="SimSun" w:hAnsi="Times New Roman" w:hint="eastAsia"/>
          <w:lang w:eastAsia="zh-CN"/>
        </w:rPr>
        <w:t xml:space="preserve"> at Stanford University</w:t>
      </w:r>
    </w:p>
    <w:tbl>
      <w:tblPr>
        <w:tblW w:w="8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7204"/>
      </w:tblGrid>
      <w:tr w:rsidR="007657FF" w:rsidRPr="00B54354" w14:paraId="1D4E1F33" w14:textId="77777777" w:rsidTr="00405A28">
        <w:tc>
          <w:tcPr>
            <w:tcW w:w="1536" w:type="dxa"/>
          </w:tcPr>
          <w:p w14:paraId="2F62562E" w14:textId="2A75BEE7" w:rsidR="007657FF" w:rsidRPr="00B54354" w:rsidRDefault="007657FF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sz w:val="21"/>
                <w:szCs w:val="21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2023, 2025</w:t>
            </w:r>
          </w:p>
        </w:tc>
        <w:tc>
          <w:tcPr>
            <w:tcW w:w="7204" w:type="dxa"/>
          </w:tcPr>
          <w:p w14:paraId="2B813997" w14:textId="77777777" w:rsidR="007657FF" w:rsidRPr="00B54354" w:rsidRDefault="007657FF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Teaching Assistant: Constructing National History in East Asian Archaeology (</w:t>
            </w:r>
            <w:r w:rsidRPr="00B54354">
              <w:rPr>
                <w:rFonts w:ascii="Times New Roman" w:eastAsia="SimSun" w:hAnsi="Times New Roman"/>
              </w:rPr>
              <w:t xml:space="preserve">ARCHLGY </w:t>
            </w:r>
            <w:r w:rsidRPr="00B54354">
              <w:rPr>
                <w:rFonts w:ascii="Times New Roman" w:eastAsia="SimSun" w:hAnsi="Times New Roman" w:hint="eastAsia"/>
                <w:lang w:eastAsia="zh-CN"/>
              </w:rPr>
              <w:t>135/</w:t>
            </w:r>
            <w:r w:rsidRPr="00B54354">
              <w:rPr>
                <w:rFonts w:ascii="Times New Roman" w:eastAsia="SimSun" w:hAnsi="Times New Roman"/>
              </w:rPr>
              <w:t>235-01</w:t>
            </w:r>
            <w:r w:rsidRPr="00B54354">
              <w:rPr>
                <w:rFonts w:ascii="Times New Roman" w:eastAsia="SimSun" w:hAnsi="Times New Roman" w:hint="eastAsia"/>
                <w:lang w:eastAsia="zh-CN"/>
              </w:rPr>
              <w:t>)</w:t>
            </w:r>
          </w:p>
          <w:p w14:paraId="5410A31B" w14:textId="746CA20B" w:rsidR="007657FF" w:rsidRPr="00B54354" w:rsidRDefault="007657FF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jc w:val="both"/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Main Instructor: Professor Li Liu</w:t>
            </w:r>
          </w:p>
        </w:tc>
      </w:tr>
      <w:tr w:rsidR="007657FF" w:rsidRPr="00B54354" w14:paraId="6880DA90" w14:textId="77777777" w:rsidTr="00405A28">
        <w:tc>
          <w:tcPr>
            <w:tcW w:w="1536" w:type="dxa"/>
          </w:tcPr>
          <w:p w14:paraId="248A745F" w14:textId="42529420" w:rsidR="007657FF" w:rsidRPr="00B54354" w:rsidRDefault="007657FF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2023</w:t>
            </w:r>
          </w:p>
        </w:tc>
        <w:tc>
          <w:tcPr>
            <w:tcW w:w="7204" w:type="dxa"/>
          </w:tcPr>
          <w:p w14:paraId="560E0BCB" w14:textId="77777777" w:rsidR="007657FF" w:rsidRPr="00B54354" w:rsidRDefault="007657FF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Teaching Assistant: Emergence of Chinese Civilization from Caves to Palaces (</w:t>
            </w:r>
            <w:r w:rsidRPr="00B54354">
              <w:rPr>
                <w:rFonts w:ascii="Times New Roman" w:eastAsia="SimSun" w:hAnsi="Times New Roman"/>
                <w:lang w:eastAsia="zh-CN"/>
              </w:rPr>
              <w:t>CHINA 175</w:t>
            </w:r>
            <w:r w:rsidRPr="00B54354">
              <w:rPr>
                <w:rFonts w:ascii="Times New Roman" w:eastAsia="SimSun" w:hAnsi="Times New Roman" w:hint="eastAsia"/>
                <w:lang w:eastAsia="zh-CN"/>
              </w:rPr>
              <w:t>/275</w:t>
            </w:r>
            <w:r w:rsidRPr="00B54354">
              <w:rPr>
                <w:rFonts w:ascii="Times New Roman" w:eastAsia="SimSun" w:hAnsi="Times New Roman"/>
                <w:lang w:eastAsia="zh-CN"/>
              </w:rPr>
              <w:t>-01</w:t>
            </w:r>
            <w:r w:rsidRPr="00B54354">
              <w:rPr>
                <w:rFonts w:ascii="Times New Roman" w:eastAsia="SimSun" w:hAnsi="Times New Roman" w:hint="eastAsia"/>
                <w:lang w:eastAsia="zh-CN"/>
              </w:rPr>
              <w:t>)</w:t>
            </w:r>
          </w:p>
          <w:p w14:paraId="6E9F18A1" w14:textId="135453BF" w:rsidR="007657FF" w:rsidRPr="00B54354" w:rsidRDefault="007657FF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Main Instructor: Professor Li Liu</w:t>
            </w:r>
          </w:p>
        </w:tc>
      </w:tr>
    </w:tbl>
    <w:p w14:paraId="0426E117" w14:textId="65EC3BFB" w:rsidR="003D3A88" w:rsidRPr="00B54354" w:rsidRDefault="00295C19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</w:rPr>
      </w:pPr>
      <w:bookmarkStart w:id="7" w:name="_Hlk191473175"/>
      <w:r w:rsidRPr="00B54354">
        <w:rPr>
          <w:rFonts w:ascii="Times New Roman" w:eastAsia="SimSun" w:hAnsi="Times New Roman" w:hint="eastAsia"/>
        </w:rPr>
        <w:t xml:space="preserve">PROFESSIONAL </w:t>
      </w:r>
      <w:r w:rsidR="003D3A88" w:rsidRPr="00B54354">
        <w:rPr>
          <w:rFonts w:ascii="Times New Roman" w:eastAsia="SimSun" w:hAnsi="Times New Roman" w:hint="eastAsia"/>
        </w:rPr>
        <w:t>SERVICE</w:t>
      </w:r>
    </w:p>
    <w:p w14:paraId="001EFF4E" w14:textId="68789846" w:rsidR="00295C19" w:rsidRPr="00B54354" w:rsidRDefault="00295C19" w:rsidP="00CD0AD3">
      <w:pPr>
        <w:tabs>
          <w:tab w:val="left" w:pos="90"/>
        </w:tabs>
        <w:rPr>
          <w:rFonts w:ascii="Times New Roman" w:eastAsia="SimSun" w:hAnsi="Times New Roman"/>
          <w:lang w:eastAsia="zh-CN"/>
        </w:rPr>
      </w:pPr>
      <w:r w:rsidRPr="00B54354">
        <w:rPr>
          <w:rFonts w:ascii="Times New Roman" w:eastAsia="SimSun" w:hAnsi="Times New Roman" w:hint="eastAsia"/>
          <w:lang w:eastAsia="zh-CN"/>
        </w:rPr>
        <w:t>SERVICE at Stanford University</w:t>
      </w:r>
    </w:p>
    <w:tbl>
      <w:tblPr>
        <w:tblW w:w="8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7204"/>
      </w:tblGrid>
      <w:tr w:rsidR="004930EF" w:rsidRPr="00B54354" w14:paraId="6A17A17A" w14:textId="77777777" w:rsidTr="003F020C">
        <w:tc>
          <w:tcPr>
            <w:tcW w:w="1536" w:type="dxa"/>
          </w:tcPr>
          <w:p w14:paraId="5029F6A1" w14:textId="5D30C464" w:rsidR="004930EF" w:rsidRPr="00B54354" w:rsidRDefault="004930EF" w:rsidP="003F020C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2025-2026</w:t>
            </w:r>
          </w:p>
        </w:tc>
        <w:tc>
          <w:tcPr>
            <w:tcW w:w="7204" w:type="dxa"/>
          </w:tcPr>
          <w:p w14:paraId="74E75793" w14:textId="77777777" w:rsidR="004930EF" w:rsidRPr="00B54354" w:rsidRDefault="004930EF" w:rsidP="003F020C">
            <w:pPr>
              <w:tabs>
                <w:tab w:val="left" w:pos="90"/>
              </w:tabs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Graduate Student Mentor, </w:t>
            </w:r>
            <w:r w:rsidRPr="00A3474B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EALC Student Mentorship Program</w:t>
            </w:r>
          </w:p>
        </w:tc>
      </w:tr>
      <w:tr w:rsidR="00A3474B" w:rsidRPr="00B54354" w14:paraId="3441C7A9" w14:textId="77777777" w:rsidTr="00405A28">
        <w:tc>
          <w:tcPr>
            <w:tcW w:w="1536" w:type="dxa"/>
          </w:tcPr>
          <w:p w14:paraId="4F5820E4" w14:textId="188A67BF" w:rsidR="00A3474B" w:rsidRPr="00B54354" w:rsidRDefault="00A3474B" w:rsidP="00FF7105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2024-2025</w:t>
            </w:r>
          </w:p>
        </w:tc>
        <w:tc>
          <w:tcPr>
            <w:tcW w:w="7204" w:type="dxa"/>
          </w:tcPr>
          <w:p w14:paraId="02F2B621" w14:textId="3DECB96C" w:rsidR="00A3474B" w:rsidRPr="00B54354" w:rsidRDefault="00A3474B" w:rsidP="00FF7105">
            <w:pPr>
              <w:tabs>
                <w:tab w:val="left" w:pos="90"/>
              </w:tabs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 xml:space="preserve">Graduate Student Mentor, </w:t>
            </w:r>
            <w:r w:rsidRPr="00A3474B">
              <w:rPr>
                <w:rFonts w:ascii="Times New Roman" w:eastAsia="SimSun" w:hAnsi="Times New Roman"/>
                <w:sz w:val="21"/>
                <w:szCs w:val="21"/>
                <w:lang w:eastAsia="zh-CN"/>
              </w:rPr>
              <w:t>EALC Student Mentorship Program</w:t>
            </w:r>
          </w:p>
        </w:tc>
      </w:tr>
      <w:tr w:rsidR="00FF7105" w:rsidRPr="00B54354" w14:paraId="0276E05D" w14:textId="77777777" w:rsidTr="00405A28">
        <w:tc>
          <w:tcPr>
            <w:tcW w:w="1536" w:type="dxa"/>
          </w:tcPr>
          <w:p w14:paraId="76521E00" w14:textId="6FCC7690" w:rsidR="00FF7105" w:rsidRPr="00B54354" w:rsidRDefault="00FF7105" w:rsidP="00FF7105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2023-24</w:t>
            </w:r>
          </w:p>
        </w:tc>
        <w:tc>
          <w:tcPr>
            <w:tcW w:w="7204" w:type="dxa"/>
          </w:tcPr>
          <w:p w14:paraId="437BE116" w14:textId="46677026" w:rsidR="00FF7105" w:rsidRPr="00B54354" w:rsidRDefault="00FF7105" w:rsidP="00FF7105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Mentor of Lunch Club Series held by Stanford Archaeology Center</w:t>
            </w:r>
          </w:p>
        </w:tc>
      </w:tr>
      <w:tr w:rsidR="00FF7105" w:rsidRPr="00B54354" w14:paraId="0C762299" w14:textId="77777777" w:rsidTr="00405A28">
        <w:tc>
          <w:tcPr>
            <w:tcW w:w="1536" w:type="dxa"/>
          </w:tcPr>
          <w:p w14:paraId="176AB4BE" w14:textId="2BBC326D" w:rsidR="00FF7105" w:rsidRPr="00B54354" w:rsidRDefault="00FF7105" w:rsidP="00FF7105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2022-23</w:t>
            </w:r>
          </w:p>
        </w:tc>
        <w:tc>
          <w:tcPr>
            <w:tcW w:w="7204" w:type="dxa"/>
          </w:tcPr>
          <w:p w14:paraId="73A4985D" w14:textId="1A859E6F" w:rsidR="00FF7105" w:rsidRPr="00B54354" w:rsidRDefault="00FF7105" w:rsidP="00FF7105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Student Organizer of Lunch Club Series held by Stanford Archaeology Center</w:t>
            </w:r>
          </w:p>
        </w:tc>
      </w:tr>
    </w:tbl>
    <w:p w14:paraId="6D4443C8" w14:textId="1C42D521" w:rsidR="00295C19" w:rsidRPr="00B54354" w:rsidRDefault="00295C19" w:rsidP="00CD0AD3">
      <w:pPr>
        <w:tabs>
          <w:tab w:val="left" w:pos="90"/>
        </w:tabs>
        <w:rPr>
          <w:rFonts w:ascii="Times New Roman" w:eastAsia="SimSun" w:hAnsi="Times New Roman"/>
          <w:lang w:eastAsia="zh-CN"/>
        </w:rPr>
      </w:pPr>
      <w:r w:rsidRPr="00B54354">
        <w:rPr>
          <w:rFonts w:ascii="Times New Roman" w:eastAsia="SimSun" w:hAnsi="Times New Roman" w:hint="eastAsia"/>
          <w:lang w:eastAsia="zh-CN"/>
        </w:rPr>
        <w:t>SERVICE at Harvard University</w:t>
      </w:r>
    </w:p>
    <w:tbl>
      <w:tblPr>
        <w:tblW w:w="8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7204"/>
      </w:tblGrid>
      <w:tr w:rsidR="00295C19" w:rsidRPr="00B54354" w14:paraId="58CD9B24" w14:textId="77777777" w:rsidTr="00405A28">
        <w:tc>
          <w:tcPr>
            <w:tcW w:w="1536" w:type="dxa"/>
          </w:tcPr>
          <w:p w14:paraId="2EEFB2AD" w14:textId="39CEA0C5" w:rsidR="00295C19" w:rsidRPr="00B54354" w:rsidRDefault="00295C19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2019</w:t>
            </w:r>
          </w:p>
        </w:tc>
        <w:tc>
          <w:tcPr>
            <w:tcW w:w="7204" w:type="dxa"/>
          </w:tcPr>
          <w:p w14:paraId="3CA6746F" w14:textId="299854D8" w:rsidR="00295C19" w:rsidRPr="00B54354" w:rsidRDefault="00295C19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Student Organizer of Harvard East Asia Society Conference</w:t>
            </w:r>
          </w:p>
        </w:tc>
      </w:tr>
    </w:tbl>
    <w:p w14:paraId="270EBF41" w14:textId="77777777" w:rsidR="00194DCB" w:rsidRPr="00B54354" w:rsidRDefault="00194DCB" w:rsidP="00194DCB">
      <w:pPr>
        <w:tabs>
          <w:tab w:val="left" w:pos="90"/>
        </w:tabs>
        <w:rPr>
          <w:rFonts w:ascii="Times New Roman" w:eastAsia="SimSun" w:hAnsi="Times New Roman"/>
          <w:lang w:eastAsia="zh-CN"/>
        </w:rPr>
      </w:pPr>
      <w:r>
        <w:rPr>
          <w:rFonts w:ascii="Times New Roman" w:eastAsia="SimSun" w:hAnsi="Times New Roman"/>
          <w:lang w:eastAsia="zh-CN"/>
        </w:rPr>
        <w:t>Other Academic Service</w:t>
      </w:r>
      <w:r w:rsidRPr="00B54354">
        <w:rPr>
          <w:rFonts w:ascii="Times New Roman" w:eastAsia="SimSun" w:hAnsi="Times New Roman" w:hint="eastAsia"/>
          <w:lang w:eastAsia="zh-CN"/>
        </w:rPr>
        <w:t xml:space="preserve"> </w:t>
      </w:r>
    </w:p>
    <w:tbl>
      <w:tblPr>
        <w:tblW w:w="8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7204"/>
      </w:tblGrid>
      <w:tr w:rsidR="00752107" w:rsidRPr="00B54354" w14:paraId="76BBB589" w14:textId="77777777" w:rsidTr="002D358B">
        <w:tc>
          <w:tcPr>
            <w:tcW w:w="1536" w:type="dxa"/>
          </w:tcPr>
          <w:p w14:paraId="7BCBF55B" w14:textId="77777777" w:rsidR="00752107" w:rsidRPr="00B54354" w:rsidRDefault="00752107" w:rsidP="00752107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12/202</w:t>
            </w:r>
            <w:r>
              <w:rPr>
                <w:rFonts w:ascii="Times New Roman" w:eastAsia="SimSun" w:hAnsi="Times New Roman" w:hint="eastAsia"/>
                <w:lang w:eastAsia="zh-CN"/>
              </w:rPr>
              <w:t>5</w:t>
            </w:r>
          </w:p>
        </w:tc>
        <w:tc>
          <w:tcPr>
            <w:tcW w:w="7204" w:type="dxa"/>
          </w:tcPr>
          <w:p w14:paraId="5A908E9B" w14:textId="1904176B" w:rsidR="00752107" w:rsidRPr="00B54354" w:rsidRDefault="00752107" w:rsidP="00752107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Volunteer, s</w:t>
            </w:r>
            <w:r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cript translator in the </w:t>
            </w:r>
            <w:r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6</w:t>
            </w:r>
            <w:r w:rsidRPr="00B54354">
              <w:rPr>
                <w:rFonts w:ascii="Times New Roman" w:eastAsia="SimSun" w:hAnsi="Times New Roman"/>
                <w:sz w:val="21"/>
                <w:szCs w:val="21"/>
                <w:vertAlign w:val="superscript"/>
              </w:rPr>
              <w:t>th</w:t>
            </w:r>
            <w:r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 Shanghai Archaeology Forum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, Shanghai, China</w:t>
            </w:r>
          </w:p>
        </w:tc>
      </w:tr>
      <w:tr w:rsidR="00194DCB" w:rsidRPr="00B54354" w14:paraId="3F6C9CE8" w14:textId="77777777" w:rsidTr="002D358B">
        <w:tc>
          <w:tcPr>
            <w:tcW w:w="1536" w:type="dxa"/>
          </w:tcPr>
          <w:p w14:paraId="1A3031D2" w14:textId="77777777" w:rsidR="00194DCB" w:rsidRPr="00B54354" w:rsidRDefault="00194DCB" w:rsidP="002D358B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12/2023</w:t>
            </w:r>
          </w:p>
        </w:tc>
        <w:tc>
          <w:tcPr>
            <w:tcW w:w="7204" w:type="dxa"/>
          </w:tcPr>
          <w:p w14:paraId="45F4123E" w14:textId="77777777" w:rsidR="00194DCB" w:rsidRPr="00B54354" w:rsidRDefault="00194DCB" w:rsidP="002D358B">
            <w:pPr>
              <w:tabs>
                <w:tab w:val="left" w:pos="90"/>
              </w:tabs>
              <w:rPr>
                <w:rFonts w:ascii="Times New Roman" w:eastAsia="SimSun" w:hAnsi="Times New Roman"/>
                <w:sz w:val="21"/>
                <w:szCs w:val="21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Volunteer, s</w:t>
            </w:r>
            <w:r w:rsidRPr="00B54354">
              <w:rPr>
                <w:rFonts w:ascii="Times New Roman" w:eastAsia="SimSun" w:hAnsi="Times New Roman"/>
                <w:sz w:val="21"/>
                <w:szCs w:val="21"/>
              </w:rPr>
              <w:t>cript and oral translator in the 5</w:t>
            </w:r>
            <w:r w:rsidRPr="00B54354">
              <w:rPr>
                <w:rFonts w:ascii="Times New Roman" w:eastAsia="SimSun" w:hAnsi="Times New Roman"/>
                <w:sz w:val="21"/>
                <w:szCs w:val="21"/>
                <w:vertAlign w:val="superscript"/>
              </w:rPr>
              <w:t>th</w:t>
            </w:r>
            <w:r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 Shanghai Archaeology Forum</w:t>
            </w:r>
            <w:r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, Shanghai, China</w:t>
            </w:r>
          </w:p>
        </w:tc>
      </w:tr>
    </w:tbl>
    <w:p w14:paraId="34A4A50B" w14:textId="28DB341B" w:rsidR="001F7D58" w:rsidRPr="00B54354" w:rsidRDefault="001F7D58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  <w:lang w:eastAsia="zh-CN"/>
        </w:rPr>
      </w:pPr>
      <w:r w:rsidRPr="00B54354">
        <w:rPr>
          <w:rFonts w:ascii="Times New Roman" w:eastAsia="SimSun" w:hAnsi="Times New Roman" w:hint="eastAsia"/>
          <w:lang w:eastAsia="zh-CN"/>
        </w:rPr>
        <w:t>CONFERENCE PRESENTATION AND GUEST LECTURE</w:t>
      </w:r>
    </w:p>
    <w:tbl>
      <w:tblPr>
        <w:tblW w:w="8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7204"/>
      </w:tblGrid>
      <w:tr w:rsidR="00BF49A9" w:rsidRPr="00B54354" w14:paraId="456C551C" w14:textId="77777777" w:rsidTr="00405A28">
        <w:tc>
          <w:tcPr>
            <w:tcW w:w="1536" w:type="dxa"/>
          </w:tcPr>
          <w:p w14:paraId="0FB31216" w14:textId="23EC3F33" w:rsidR="00BF49A9" w:rsidRPr="00B54354" w:rsidRDefault="00BF49A9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/>
                <w:lang w:eastAsia="zh-CN"/>
              </w:rPr>
              <w:t>2025</w:t>
            </w:r>
          </w:p>
        </w:tc>
        <w:tc>
          <w:tcPr>
            <w:tcW w:w="7204" w:type="dxa"/>
          </w:tcPr>
          <w:p w14:paraId="5DB583EF" w14:textId="213875A8" w:rsidR="009605BE" w:rsidRPr="00236A8D" w:rsidRDefault="009605BE" w:rsidP="009605BE">
            <w:pPr>
              <w:tabs>
                <w:tab w:val="left" w:pos="90"/>
              </w:tabs>
              <w:rPr>
                <w:rFonts w:ascii="Times New Roman" w:eastAsia="SimSun" w:hAnsi="Times New Roman"/>
                <w:i/>
                <w:iCs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 xml:space="preserve">Panel Organizer, </w:t>
            </w:r>
            <w:r>
              <w:rPr>
                <w:rFonts w:ascii="Times New Roman" w:eastAsia="SimSun" w:hAnsi="Times New Roman"/>
                <w:lang w:eastAsia="zh-CN"/>
              </w:rPr>
              <w:t>“</w:t>
            </w:r>
            <w:r w:rsidR="00236A8D" w:rsidRPr="00236A8D">
              <w:rPr>
                <w:rFonts w:ascii="Times New Roman" w:eastAsia="SimSun" w:hAnsi="Times New Roman"/>
                <w:i/>
                <w:iCs/>
                <w:lang w:eastAsia="zh-CN"/>
              </w:rPr>
              <w:t>Materiality of Human/Non human Animal Relationships in East Asia</w:t>
            </w:r>
            <w:r>
              <w:rPr>
                <w:rFonts w:ascii="Times New Roman" w:eastAsia="SimSun" w:hAnsi="Times New Roman"/>
                <w:lang w:eastAsia="zh-CN"/>
              </w:rPr>
              <w:t>”</w:t>
            </w:r>
            <w:r>
              <w:rPr>
                <w:rFonts w:ascii="Times New Roman" w:eastAsia="SimSun" w:hAnsi="Times New Roman" w:hint="eastAsia"/>
                <w:lang w:eastAsia="zh-CN"/>
              </w:rPr>
              <w:t>;</w:t>
            </w:r>
          </w:p>
          <w:p w14:paraId="63C987D1" w14:textId="31D53417" w:rsidR="00BF49A9" w:rsidRPr="00B54354" w:rsidRDefault="009605BE" w:rsidP="009605BE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Presenter,</w:t>
            </w:r>
            <w:r>
              <w:rPr>
                <w:rFonts w:ascii="Times New Roman" w:eastAsia="SimSun" w:hAnsi="Times New Roman"/>
                <w:lang w:eastAsia="zh-CN"/>
              </w:rPr>
              <w:t xml:space="preserve"> “</w:t>
            </w:r>
            <w:r w:rsidR="008D68B6" w:rsidRPr="008D68B6">
              <w:rPr>
                <w:rFonts w:ascii="Times New Roman" w:eastAsia="SimSun" w:hAnsi="Times New Roman"/>
                <w:lang w:eastAsia="zh-CN"/>
              </w:rPr>
              <w:t>Fates upon the Sea: Oracle Bone Divination of the Navigators in Ancient Japan and Korea</w:t>
            </w:r>
            <w:r>
              <w:rPr>
                <w:rFonts w:ascii="Times New Roman" w:eastAsia="SimSun" w:hAnsi="Times New Roman"/>
                <w:lang w:eastAsia="zh-CN"/>
              </w:rPr>
              <w:t>”</w:t>
            </w:r>
            <w:r>
              <w:rPr>
                <w:rFonts w:ascii="Times New Roman" w:eastAsia="SimSun" w:hAnsi="Times New Roman" w:hint="eastAsia"/>
                <w:lang w:eastAsia="zh-CN"/>
              </w:rPr>
              <w:t xml:space="preserve">, </w:t>
            </w:r>
            <w:r w:rsidRPr="00B54354">
              <w:rPr>
                <w:rFonts w:ascii="Times New Roman" w:eastAsia="SimSun" w:hAnsi="Times New Roman" w:hint="eastAsia"/>
                <w:lang w:eastAsia="zh-CN"/>
              </w:rPr>
              <w:t>at</w:t>
            </w:r>
            <w:r w:rsidR="008406A7">
              <w:rPr>
                <w:rFonts w:ascii="Times New Roman" w:eastAsia="SimSun" w:hAnsi="Times New Roman" w:hint="eastAsia"/>
                <w:lang w:eastAsia="zh-CN"/>
              </w:rPr>
              <w:t xml:space="preserve"> </w:t>
            </w:r>
            <w:r w:rsidR="008406A7"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the</w:t>
            </w:r>
            <w:r w:rsidR="008406A7"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 Society for East Asian Archaeology</w:t>
            </w:r>
            <w:r w:rsidR="008406A7" w:rsidRPr="008406A7">
              <w:rPr>
                <w:rFonts w:ascii="Times New Roman" w:eastAsia="SimSun" w:hAnsi="Times New Roman"/>
                <w:lang w:eastAsia="zh-CN"/>
              </w:rPr>
              <w:t xml:space="preserve"> 10</w:t>
            </w:r>
            <w:r w:rsidR="008406A7">
              <w:rPr>
                <w:rFonts w:ascii="Times New Roman" w:eastAsia="SimSun" w:hAnsi="Times New Roman" w:hint="eastAsia"/>
                <w:lang w:eastAsia="zh-CN"/>
              </w:rPr>
              <w:t>th</w:t>
            </w:r>
            <w:r w:rsidR="008406A7" w:rsidRPr="008406A7">
              <w:rPr>
                <w:rFonts w:ascii="Times New Roman" w:eastAsia="SimSun" w:hAnsi="Times New Roman"/>
                <w:lang w:eastAsia="zh-CN"/>
              </w:rPr>
              <w:t xml:space="preserve"> conference in Aberdeen</w:t>
            </w:r>
          </w:p>
        </w:tc>
      </w:tr>
      <w:tr w:rsidR="00BF49A9" w:rsidRPr="00B54354" w14:paraId="21C27192" w14:textId="77777777" w:rsidTr="00405A28">
        <w:tc>
          <w:tcPr>
            <w:tcW w:w="1536" w:type="dxa"/>
          </w:tcPr>
          <w:p w14:paraId="475A4F8C" w14:textId="62A37E24" w:rsidR="00BF49A9" w:rsidRPr="00B54354" w:rsidRDefault="00BF49A9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/>
                <w:lang w:eastAsia="zh-CN"/>
              </w:rPr>
              <w:lastRenderedPageBreak/>
              <w:t>2025</w:t>
            </w:r>
          </w:p>
        </w:tc>
        <w:tc>
          <w:tcPr>
            <w:tcW w:w="7204" w:type="dxa"/>
          </w:tcPr>
          <w:p w14:paraId="20FA9B7B" w14:textId="7E6C5FBF" w:rsidR="00883C40" w:rsidRDefault="00883C40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 xml:space="preserve">Panel Organizer, </w:t>
            </w:r>
            <w:r w:rsidR="008C16D9">
              <w:rPr>
                <w:rFonts w:ascii="Times New Roman" w:eastAsia="SimSun" w:hAnsi="Times New Roman"/>
                <w:lang w:eastAsia="zh-CN"/>
              </w:rPr>
              <w:t>“</w:t>
            </w:r>
            <w:r w:rsidR="008C16D9" w:rsidRPr="008C16D9">
              <w:rPr>
                <w:rFonts w:ascii="Times New Roman" w:eastAsia="SimSun" w:hAnsi="Times New Roman"/>
                <w:i/>
                <w:iCs/>
                <w:lang w:eastAsia="zh-CN"/>
              </w:rPr>
              <w:t>Technology, Production, and Social Changes in Chinese Archaeology</w:t>
            </w:r>
            <w:r w:rsidR="008C16D9">
              <w:rPr>
                <w:rFonts w:ascii="Times New Roman" w:eastAsia="SimSun" w:hAnsi="Times New Roman"/>
                <w:lang w:eastAsia="zh-CN"/>
              </w:rPr>
              <w:t>”</w:t>
            </w:r>
            <w:r w:rsidR="00423783">
              <w:rPr>
                <w:rFonts w:ascii="Times New Roman" w:eastAsia="SimSun" w:hAnsi="Times New Roman" w:hint="eastAsia"/>
                <w:lang w:eastAsia="zh-CN"/>
              </w:rPr>
              <w:t>;</w:t>
            </w:r>
          </w:p>
          <w:p w14:paraId="6EAA9927" w14:textId="728B4F7A" w:rsidR="00BF49A9" w:rsidRPr="00B54354" w:rsidRDefault="00FD1305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Presenter,</w:t>
            </w:r>
            <w:r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="0072175E">
              <w:rPr>
                <w:rFonts w:ascii="Times New Roman" w:eastAsia="SimSun" w:hAnsi="Times New Roman"/>
                <w:lang w:eastAsia="zh-CN"/>
              </w:rPr>
              <w:t>“</w:t>
            </w:r>
            <w:r w:rsidR="0072175E" w:rsidRPr="0072175E">
              <w:rPr>
                <w:rFonts w:ascii="Times New Roman" w:eastAsia="SimSun" w:hAnsi="Times New Roman"/>
                <w:lang w:eastAsia="zh-CN"/>
              </w:rPr>
              <w:t>Worked Bone Technology in Prehistorical Sedentary Lives</w:t>
            </w:r>
            <w:r w:rsidR="00AE464A">
              <w:rPr>
                <w:rFonts w:ascii="Times New Roman" w:eastAsia="SimSun" w:hAnsi="Times New Roman" w:hint="eastAsia"/>
                <w:lang w:eastAsia="zh-CN"/>
              </w:rPr>
              <w:t xml:space="preserve"> </w:t>
            </w:r>
            <w:r w:rsidR="0072175E" w:rsidRPr="0072175E">
              <w:rPr>
                <w:rFonts w:ascii="Times New Roman" w:eastAsia="SimSun" w:hAnsi="Times New Roman"/>
                <w:lang w:eastAsia="zh-CN"/>
              </w:rPr>
              <w:t>at Miaodigou Site, Henan, China</w:t>
            </w:r>
            <w:r w:rsidR="00AE464A">
              <w:rPr>
                <w:rFonts w:ascii="Times New Roman" w:eastAsia="SimSun" w:hAnsi="Times New Roman"/>
                <w:lang w:eastAsia="zh-CN"/>
              </w:rPr>
              <w:t>”</w:t>
            </w:r>
            <w:r w:rsidR="00AE464A">
              <w:rPr>
                <w:rFonts w:ascii="Times New Roman" w:eastAsia="SimSun" w:hAnsi="Times New Roman" w:hint="eastAsia"/>
                <w:lang w:eastAsia="zh-CN"/>
              </w:rPr>
              <w:t>,</w:t>
            </w:r>
            <w:r w:rsidR="006C0C3F">
              <w:rPr>
                <w:rFonts w:ascii="Times New Roman" w:eastAsia="SimSun" w:hAnsi="Times New Roman" w:hint="eastAsia"/>
                <w:lang w:eastAsia="zh-CN"/>
              </w:rPr>
              <w:t xml:space="preserve"> </w:t>
            </w:r>
            <w:r w:rsidR="00423783" w:rsidRPr="00B54354">
              <w:rPr>
                <w:rFonts w:ascii="Times New Roman" w:eastAsia="SimSun" w:hAnsi="Times New Roman" w:hint="eastAsia"/>
                <w:lang w:eastAsia="zh-CN"/>
              </w:rPr>
              <w:t xml:space="preserve">at the </w:t>
            </w:r>
            <w:r w:rsidR="00423783">
              <w:rPr>
                <w:rFonts w:ascii="Times New Roman" w:eastAsia="SimSun" w:hAnsi="Times New Roman" w:hint="eastAsia"/>
                <w:lang w:eastAsia="zh-CN"/>
              </w:rPr>
              <w:t>90</w:t>
            </w:r>
            <w:r w:rsidR="00423783" w:rsidRPr="00B54354">
              <w:rPr>
                <w:rFonts w:ascii="Times New Roman" w:eastAsia="SimSun" w:hAnsi="Times New Roman" w:hint="eastAsia"/>
                <w:vertAlign w:val="superscript"/>
                <w:lang w:eastAsia="zh-CN"/>
              </w:rPr>
              <w:t>th</w:t>
            </w:r>
            <w:r w:rsidR="00423783" w:rsidRPr="00B54354">
              <w:rPr>
                <w:rFonts w:ascii="Times New Roman" w:eastAsia="SimSun" w:hAnsi="Times New Roman" w:hint="eastAsia"/>
                <w:lang w:eastAsia="zh-CN"/>
              </w:rPr>
              <w:t xml:space="preserve"> Annual Meeting of Society for American Archaeology</w:t>
            </w:r>
            <w:r w:rsidR="00423783">
              <w:rPr>
                <w:rFonts w:ascii="Times New Roman" w:eastAsia="SimSun" w:hAnsi="Times New Roman" w:hint="eastAsia"/>
                <w:lang w:eastAsia="zh-CN"/>
              </w:rPr>
              <w:t>, Denver, Colorado, USA.</w:t>
            </w:r>
          </w:p>
        </w:tc>
      </w:tr>
      <w:tr w:rsidR="003D3A88" w:rsidRPr="00B54354" w14:paraId="5D723C21" w14:textId="77777777" w:rsidTr="00405A28">
        <w:tc>
          <w:tcPr>
            <w:tcW w:w="1536" w:type="dxa"/>
          </w:tcPr>
          <w:p w14:paraId="275BF5C6" w14:textId="0D6E9AB5" w:rsidR="003D3A88" w:rsidRPr="00B54354" w:rsidRDefault="003D3A8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2024</w:t>
            </w:r>
          </w:p>
        </w:tc>
        <w:tc>
          <w:tcPr>
            <w:tcW w:w="7204" w:type="dxa"/>
          </w:tcPr>
          <w:p w14:paraId="0DF07983" w14:textId="63046CCC" w:rsidR="003D3A88" w:rsidRPr="00B54354" w:rsidRDefault="00883C40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Presenter,</w:t>
            </w:r>
            <w:r w:rsidR="00FD1305">
              <w:rPr>
                <w:rFonts w:ascii="Times New Roman" w:eastAsia="SimSun" w:hAnsi="Times New Roman" w:hint="eastAsia"/>
                <w:lang w:eastAsia="zh-CN"/>
              </w:rPr>
              <w:t xml:space="preserve"> </w:t>
            </w:r>
            <w:r w:rsidR="003D3A88" w:rsidRPr="00B54354">
              <w:rPr>
                <w:rFonts w:ascii="Times New Roman" w:eastAsia="SimSun" w:hAnsi="Times New Roman"/>
                <w:lang w:eastAsia="zh-CN"/>
              </w:rPr>
              <w:t>“Worked-Bone Crafting in Middle Neolithic China-Using Residue, Use-wear, and Experimental Approaches”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>, poster presentation at the 30</w:t>
            </w:r>
            <w:r w:rsidR="003D3A88" w:rsidRPr="00B54354">
              <w:rPr>
                <w:rFonts w:ascii="Times New Roman" w:eastAsia="SimSun" w:hAnsi="Times New Roman" w:hint="eastAsia"/>
                <w:vertAlign w:val="superscript"/>
                <w:lang w:eastAsia="zh-CN"/>
              </w:rPr>
              <w:t>th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 xml:space="preserve"> European Association of Archaeologists Annual Meeting, Rome, Italy.</w:t>
            </w:r>
          </w:p>
        </w:tc>
      </w:tr>
      <w:tr w:rsidR="003D3A88" w:rsidRPr="00B54354" w14:paraId="0A347558" w14:textId="77777777" w:rsidTr="00405A28">
        <w:tc>
          <w:tcPr>
            <w:tcW w:w="1536" w:type="dxa"/>
          </w:tcPr>
          <w:p w14:paraId="55AA131F" w14:textId="305975A9" w:rsidR="003D3A88" w:rsidRPr="00B54354" w:rsidRDefault="003D3A8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2024</w:t>
            </w:r>
          </w:p>
        </w:tc>
        <w:tc>
          <w:tcPr>
            <w:tcW w:w="7204" w:type="dxa"/>
          </w:tcPr>
          <w:p w14:paraId="78AC6F3D" w14:textId="43A6BD5A" w:rsidR="003D3A88" w:rsidRPr="00B54354" w:rsidRDefault="00FD1305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Presenter,</w:t>
            </w:r>
            <w:r w:rsidRPr="00B54354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="003D3A88" w:rsidRPr="00B54354">
              <w:rPr>
                <w:rFonts w:ascii="Times New Roman" w:eastAsia="SimSun" w:hAnsi="Times New Roman"/>
                <w:lang w:eastAsia="zh-CN"/>
              </w:rPr>
              <w:t>“The Dynamic World of Ritual Oracle Bone Divination Practices in Japan”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>, presentation at the 89</w:t>
            </w:r>
            <w:r w:rsidR="003D3A88" w:rsidRPr="00B54354">
              <w:rPr>
                <w:rFonts w:ascii="Times New Roman" w:eastAsia="SimSun" w:hAnsi="Times New Roman" w:hint="eastAsia"/>
                <w:vertAlign w:val="superscript"/>
                <w:lang w:eastAsia="zh-CN"/>
              </w:rPr>
              <w:t>th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 xml:space="preserve"> Annual Meeting of Society for American Archaeology, New Orleans, Louisiana, USA.</w:t>
            </w:r>
          </w:p>
        </w:tc>
      </w:tr>
      <w:tr w:rsidR="001F7D58" w:rsidRPr="00B54354" w14:paraId="57D38256" w14:textId="77777777" w:rsidTr="00405A28">
        <w:tc>
          <w:tcPr>
            <w:tcW w:w="1536" w:type="dxa"/>
          </w:tcPr>
          <w:p w14:paraId="6A61E925" w14:textId="245492A0" w:rsidR="001F7D58" w:rsidRPr="00B54354" w:rsidRDefault="001F7D5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2023</w:t>
            </w:r>
          </w:p>
        </w:tc>
        <w:tc>
          <w:tcPr>
            <w:tcW w:w="7204" w:type="dxa"/>
          </w:tcPr>
          <w:p w14:paraId="493A2CBF" w14:textId="5616C653" w:rsidR="001F7D58" w:rsidRPr="00B54354" w:rsidRDefault="00FD1305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Presenter,</w:t>
            </w:r>
            <w:r w:rsidRPr="00B54354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="003D3A88" w:rsidRPr="00B54354">
              <w:rPr>
                <w:rFonts w:ascii="Times New Roman" w:eastAsia="SimSun" w:hAnsi="Times New Roman"/>
                <w:lang w:eastAsia="zh-CN"/>
              </w:rPr>
              <w:t>“Changing Oracle Bone Divination in East Asia”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>, presentation at the 14</w:t>
            </w:r>
            <w:r w:rsidR="003D3A88" w:rsidRPr="00B54354">
              <w:rPr>
                <w:rFonts w:ascii="Times New Roman" w:eastAsia="SimSun" w:hAnsi="Times New Roman" w:hint="eastAsia"/>
                <w:vertAlign w:val="superscript"/>
                <w:lang w:eastAsia="zh-CN"/>
              </w:rPr>
              <w:t>th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 xml:space="preserve"> International Council for Archaeozoology Conference, Cairns, Australia.</w:t>
            </w:r>
          </w:p>
        </w:tc>
      </w:tr>
      <w:tr w:rsidR="001F7D58" w:rsidRPr="00B54354" w14:paraId="60D7B59F" w14:textId="77777777" w:rsidTr="00405A28">
        <w:tc>
          <w:tcPr>
            <w:tcW w:w="1536" w:type="dxa"/>
          </w:tcPr>
          <w:p w14:paraId="2B1DE617" w14:textId="26492846" w:rsidR="001F7D58" w:rsidRPr="00B54354" w:rsidRDefault="001F7D5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2023</w:t>
            </w:r>
          </w:p>
        </w:tc>
        <w:tc>
          <w:tcPr>
            <w:tcW w:w="7204" w:type="dxa"/>
          </w:tcPr>
          <w:p w14:paraId="3510CEBB" w14:textId="78CE94DB" w:rsidR="001F7D58" w:rsidRPr="00B54354" w:rsidRDefault="00FD1305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 xml:space="preserve">Speaker, </w:t>
            </w:r>
            <w:r w:rsidR="001F7D58" w:rsidRPr="00B54354">
              <w:rPr>
                <w:rFonts w:ascii="Times New Roman" w:eastAsia="SimSun" w:hAnsi="Times New Roman"/>
                <w:lang w:eastAsia="zh-CN"/>
              </w:rPr>
              <w:t>“</w:t>
            </w:r>
            <w:r w:rsidR="001F7D58" w:rsidRPr="00B54354">
              <w:rPr>
                <w:rFonts w:ascii="Times New Roman" w:eastAsia="SimSun" w:hAnsi="Times New Roman" w:hint="eastAsia"/>
                <w:lang w:eastAsia="zh-CN"/>
              </w:rPr>
              <w:t>Methodologies in Studying Crafted Bones</w:t>
            </w:r>
            <w:r w:rsidR="001F7D58" w:rsidRPr="00B54354">
              <w:rPr>
                <w:rFonts w:ascii="Times New Roman" w:eastAsia="SimSun" w:hAnsi="Times New Roman"/>
                <w:lang w:eastAsia="zh-CN"/>
              </w:rPr>
              <w:t>”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>,</w:t>
            </w:r>
            <w:r w:rsidR="001F7D58" w:rsidRPr="00B54354">
              <w:rPr>
                <w:rFonts w:ascii="Times New Roman" w:eastAsia="SimSun" w:hAnsi="Times New Roman" w:hint="eastAsia"/>
                <w:lang w:eastAsia="zh-CN"/>
              </w:rPr>
              <w:t xml:space="preserve"> lecture for graduates and undergraduates in archaeology at Central China Normal University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>.</w:t>
            </w:r>
          </w:p>
        </w:tc>
      </w:tr>
      <w:tr w:rsidR="001F7D58" w:rsidRPr="00B54354" w14:paraId="0DA57E60" w14:textId="77777777" w:rsidTr="00405A28">
        <w:tc>
          <w:tcPr>
            <w:tcW w:w="1536" w:type="dxa"/>
          </w:tcPr>
          <w:p w14:paraId="5BD930A5" w14:textId="1704EACF" w:rsidR="001F7D58" w:rsidRPr="00B54354" w:rsidRDefault="001F7D5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2022</w:t>
            </w:r>
          </w:p>
        </w:tc>
        <w:tc>
          <w:tcPr>
            <w:tcW w:w="7204" w:type="dxa"/>
          </w:tcPr>
          <w:p w14:paraId="510A27CB" w14:textId="006AA179" w:rsidR="001F7D58" w:rsidRPr="00B54354" w:rsidRDefault="00FD1305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 xml:space="preserve">Speaker, </w:t>
            </w:r>
            <w:r w:rsidR="001F7D58" w:rsidRPr="00B54354">
              <w:rPr>
                <w:rFonts w:ascii="Times New Roman" w:eastAsia="SimSun" w:hAnsi="Times New Roman"/>
                <w:lang w:eastAsia="zh-CN"/>
              </w:rPr>
              <w:t>“Learning Archaeological Theory”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>,</w:t>
            </w:r>
            <w:r w:rsidR="001F7D58" w:rsidRPr="00B54354">
              <w:rPr>
                <w:rFonts w:ascii="Times New Roman" w:eastAsia="SimSun" w:hAnsi="Times New Roman" w:hint="eastAsia"/>
                <w:lang w:eastAsia="zh-CN"/>
              </w:rPr>
              <w:t xml:space="preserve"> lecture for undergraduates majoring in </w:t>
            </w:r>
            <w:r w:rsidR="001F7D58" w:rsidRPr="00B54354">
              <w:rPr>
                <w:rFonts w:ascii="Times New Roman" w:eastAsia="SimSun" w:hAnsi="Times New Roman"/>
                <w:lang w:eastAsia="zh-CN"/>
              </w:rPr>
              <w:t>archaeology</w:t>
            </w:r>
            <w:r w:rsidR="001F7D58" w:rsidRPr="00B54354">
              <w:rPr>
                <w:rFonts w:ascii="Times New Roman" w:eastAsia="SimSun" w:hAnsi="Times New Roman" w:hint="eastAsia"/>
                <w:lang w:eastAsia="zh-CN"/>
              </w:rPr>
              <w:t xml:space="preserve"> at Capital Normal University, China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>.</w:t>
            </w:r>
          </w:p>
        </w:tc>
      </w:tr>
      <w:tr w:rsidR="001F7D58" w:rsidRPr="00B54354" w14:paraId="3246DC08" w14:textId="77777777" w:rsidTr="001F7D58">
        <w:trPr>
          <w:trHeight w:val="765"/>
        </w:trPr>
        <w:tc>
          <w:tcPr>
            <w:tcW w:w="1536" w:type="dxa"/>
          </w:tcPr>
          <w:p w14:paraId="665734ED" w14:textId="325F1D28" w:rsidR="001F7D58" w:rsidRPr="00B54354" w:rsidRDefault="001F7D58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2022</w:t>
            </w:r>
          </w:p>
        </w:tc>
        <w:tc>
          <w:tcPr>
            <w:tcW w:w="7204" w:type="dxa"/>
          </w:tcPr>
          <w:p w14:paraId="3A9647A2" w14:textId="692ED4F7" w:rsidR="001F7D58" w:rsidRPr="00B54354" w:rsidRDefault="00FD1305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 xml:space="preserve">Speaker, </w:t>
            </w:r>
            <w:r w:rsidR="001F7D58" w:rsidRPr="00B54354">
              <w:rPr>
                <w:rFonts w:ascii="Times New Roman" w:eastAsia="SimSun" w:hAnsi="Times New Roman"/>
                <w:lang w:eastAsia="zh-CN"/>
              </w:rPr>
              <w:t>“Resea</w:t>
            </w:r>
            <w:r w:rsidR="00CA6F73">
              <w:rPr>
                <w:rFonts w:ascii="Times New Roman" w:eastAsia="SimSun" w:hAnsi="Times New Roman" w:hint="eastAsia"/>
                <w:lang w:eastAsia="zh-CN"/>
              </w:rPr>
              <w:t>r</w:t>
            </w:r>
            <w:r w:rsidR="001F7D58" w:rsidRPr="00B54354">
              <w:rPr>
                <w:rFonts w:ascii="Times New Roman" w:eastAsia="SimSun" w:hAnsi="Times New Roman"/>
                <w:lang w:eastAsia="zh-CN"/>
              </w:rPr>
              <w:t>ch of Worked Bone in Ancient China”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>,</w:t>
            </w:r>
            <w:r w:rsidR="001F7D58" w:rsidRPr="00B54354">
              <w:rPr>
                <w:rFonts w:ascii="Times New Roman" w:eastAsia="SimSun" w:hAnsi="Times New Roman" w:hint="eastAsia"/>
                <w:lang w:eastAsia="zh-CN"/>
              </w:rPr>
              <w:t xml:space="preserve"> lecture for graduates in archaeology at Jilin </w:t>
            </w:r>
            <w:r w:rsidR="001F7D58" w:rsidRPr="00B54354">
              <w:rPr>
                <w:rFonts w:ascii="Times New Roman" w:eastAsia="SimSun" w:hAnsi="Times New Roman"/>
                <w:lang w:eastAsia="zh-CN"/>
              </w:rPr>
              <w:t>University</w:t>
            </w:r>
            <w:r w:rsidR="001F7D58" w:rsidRPr="00B54354">
              <w:rPr>
                <w:rFonts w:ascii="Times New Roman" w:eastAsia="SimSun" w:hAnsi="Times New Roman" w:hint="eastAsia"/>
                <w:lang w:eastAsia="zh-CN"/>
              </w:rPr>
              <w:t>, China</w:t>
            </w:r>
            <w:r w:rsidR="003D3A88" w:rsidRPr="00B54354">
              <w:rPr>
                <w:rFonts w:ascii="Times New Roman" w:eastAsia="SimSun" w:hAnsi="Times New Roman" w:hint="eastAsia"/>
                <w:lang w:eastAsia="zh-CN"/>
              </w:rPr>
              <w:t>.</w:t>
            </w:r>
          </w:p>
        </w:tc>
      </w:tr>
      <w:tr w:rsidR="00E82481" w:rsidRPr="00B54354" w14:paraId="32DCC944" w14:textId="77777777" w:rsidTr="001F7D58">
        <w:trPr>
          <w:trHeight w:val="765"/>
        </w:trPr>
        <w:tc>
          <w:tcPr>
            <w:tcW w:w="1536" w:type="dxa"/>
          </w:tcPr>
          <w:p w14:paraId="6BFFD4DF" w14:textId="08C0AEA8" w:rsidR="00E82481" w:rsidRPr="00B54354" w:rsidRDefault="00E82481" w:rsidP="00CD0AD3">
            <w:pPr>
              <w:tabs>
                <w:tab w:val="left" w:pos="90"/>
              </w:tabs>
              <w:autoSpaceDE w:val="0"/>
              <w:autoSpaceDN w:val="0"/>
              <w:spacing w:line="240" w:lineRule="exact"/>
              <w:rPr>
                <w:rFonts w:ascii="Times New Roman" w:eastAsia="SimSun" w:hAnsi="Times New Roman"/>
                <w:lang w:eastAsia="zh-CN"/>
              </w:rPr>
            </w:pPr>
            <w:r w:rsidRPr="00B54354">
              <w:rPr>
                <w:rFonts w:ascii="Times New Roman" w:eastAsia="SimSun" w:hAnsi="Times New Roman" w:hint="eastAsia"/>
                <w:lang w:eastAsia="zh-CN"/>
              </w:rPr>
              <w:t>2019</w:t>
            </w:r>
          </w:p>
        </w:tc>
        <w:tc>
          <w:tcPr>
            <w:tcW w:w="7204" w:type="dxa"/>
          </w:tcPr>
          <w:p w14:paraId="509658E2" w14:textId="092BEC1B" w:rsidR="00E82481" w:rsidRPr="00B54354" w:rsidRDefault="00CA6F73" w:rsidP="00CD0AD3">
            <w:pPr>
              <w:tabs>
                <w:tab w:val="left" w:pos="90"/>
              </w:tabs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 w:hint="eastAsia"/>
                <w:lang w:eastAsia="zh-CN"/>
              </w:rPr>
              <w:t>Presenter</w:t>
            </w:r>
            <w:r w:rsidR="00FD1305">
              <w:rPr>
                <w:rFonts w:ascii="Times New Roman" w:eastAsia="SimSun" w:hAnsi="Times New Roman" w:hint="eastAsia"/>
                <w:lang w:eastAsia="zh-CN"/>
              </w:rPr>
              <w:t xml:space="preserve">, </w:t>
            </w:r>
            <w:r w:rsidR="00E82481" w:rsidRPr="00B54354">
              <w:rPr>
                <w:rFonts w:ascii="Times New Roman" w:eastAsia="SimSun" w:hAnsi="Times New Roman"/>
                <w:sz w:val="21"/>
                <w:szCs w:val="21"/>
              </w:rPr>
              <w:t>“Typology of Basket Pattern – A Reflection of Technology in Pottery Production”</w:t>
            </w:r>
            <w:r w:rsidR="00E82481"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, presentation at the</w:t>
            </w:r>
            <w:r w:rsidR="00E82481" w:rsidRPr="00B54354">
              <w:rPr>
                <w:rFonts w:ascii="Times New Roman" w:eastAsia="SimSun" w:hAnsi="Times New Roman"/>
                <w:sz w:val="21"/>
                <w:szCs w:val="21"/>
              </w:rPr>
              <w:t xml:space="preserve"> Society for East Asian Archaeology </w:t>
            </w:r>
            <w:r w:rsidR="00E82481" w:rsidRPr="00B54354">
              <w:rPr>
                <w:rFonts w:ascii="Times New Roman" w:eastAsia="SimSun" w:hAnsi="Times New Roman" w:hint="eastAsia"/>
                <w:sz w:val="21"/>
                <w:szCs w:val="21"/>
                <w:lang w:eastAsia="zh-CN"/>
              </w:rPr>
              <w:t>Online Student Conference.</w:t>
            </w:r>
          </w:p>
        </w:tc>
      </w:tr>
    </w:tbl>
    <w:p w14:paraId="38639C58" w14:textId="272AE732" w:rsidR="001F7D58" w:rsidRPr="00B54354" w:rsidRDefault="001F7D58" w:rsidP="00CD0AD3">
      <w:pPr>
        <w:pStyle w:val="Heading1"/>
        <w:tabs>
          <w:tab w:val="left" w:pos="90"/>
        </w:tabs>
        <w:spacing w:after="240"/>
        <w:rPr>
          <w:rFonts w:ascii="Times New Roman" w:eastAsia="SimSun" w:hAnsi="Times New Roman"/>
          <w:lang w:eastAsia="zh-CN"/>
        </w:rPr>
      </w:pPr>
      <w:r w:rsidRPr="00B54354">
        <w:rPr>
          <w:rFonts w:ascii="Times New Roman" w:eastAsia="SimSun" w:hAnsi="Times New Roman" w:hint="eastAsia"/>
          <w:lang w:eastAsia="zh-CN"/>
        </w:rPr>
        <w:t>PUBLIC OUTREACH</w:t>
      </w:r>
    </w:p>
    <w:tbl>
      <w:tblPr>
        <w:tblW w:w="8748" w:type="dxa"/>
        <w:tblLook w:val="04A0" w:firstRow="1" w:lastRow="0" w:firstColumn="1" w:lastColumn="0" w:noHBand="0" w:noVBand="1"/>
      </w:tblPr>
      <w:tblGrid>
        <w:gridCol w:w="1526"/>
        <w:gridCol w:w="7222"/>
      </w:tblGrid>
      <w:tr w:rsidR="001F7D58" w:rsidRPr="00B54354" w14:paraId="7604AA3F" w14:textId="77777777" w:rsidTr="00405A28">
        <w:trPr>
          <w:trHeight w:val="744"/>
        </w:trPr>
        <w:tc>
          <w:tcPr>
            <w:tcW w:w="1526" w:type="dxa"/>
          </w:tcPr>
          <w:p w14:paraId="4779525F" w14:textId="77777777" w:rsidR="001F7D58" w:rsidRPr="00B54354" w:rsidRDefault="001F7D58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t>2021-present</w:t>
            </w:r>
          </w:p>
        </w:tc>
        <w:tc>
          <w:tcPr>
            <w:tcW w:w="7222" w:type="dxa"/>
            <w:vAlign w:val="center"/>
          </w:tcPr>
          <w:p w14:paraId="1459CF6C" w14:textId="7D912290" w:rsidR="001F7D58" w:rsidRPr="00B54354" w:rsidRDefault="001F7D58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r w:rsidRPr="00B54354">
              <w:rPr>
                <w:rFonts w:ascii="Times New Roman" w:eastAsia="SimSun" w:hAnsi="Times New Roman"/>
              </w:rPr>
              <w:t>Primary manager and content creator for an archaeology-focused blog account “</w:t>
            </w:r>
            <w:r w:rsidRPr="00B54354">
              <w:rPr>
                <w:rFonts w:ascii="Times New Roman" w:eastAsia="SimSun" w:hAnsi="Times New Roman" w:hint="eastAsia"/>
              </w:rPr>
              <w:t>六把</w:t>
            </w:r>
            <w:r w:rsidRPr="00B54354">
              <w:rPr>
                <w:rFonts w:ascii="Times New Roman" w:eastAsia="SimSun" w:hAnsi="Times New Roman" w:cs="Microsoft YaHei" w:hint="eastAsia"/>
              </w:rPr>
              <w:t>铲</w:t>
            </w:r>
            <w:r w:rsidRPr="00B54354">
              <w:rPr>
                <w:rFonts w:ascii="Times New Roman" w:eastAsia="SimSun" w:hAnsi="Times New Roman"/>
              </w:rPr>
              <w:t xml:space="preserve"> </w:t>
            </w:r>
            <w:r w:rsidRPr="00B54354">
              <w:rPr>
                <w:rFonts w:ascii="Times New Roman" w:eastAsia="SimSun" w:hAnsi="Times New Roman" w:hint="eastAsia"/>
              </w:rPr>
              <w:t>(Six Trowels)</w:t>
            </w:r>
            <w:r w:rsidRPr="00B54354">
              <w:rPr>
                <w:rFonts w:ascii="Times New Roman" w:eastAsia="SimSun" w:hAnsi="Times New Roman"/>
              </w:rPr>
              <w:t>”</w:t>
            </w:r>
            <w:r w:rsidRPr="00B54354">
              <w:rPr>
                <w:rFonts w:ascii="Times New Roman" w:eastAsia="SimSun" w:hAnsi="Times New Roman" w:hint="eastAsia"/>
              </w:rPr>
              <w:t xml:space="preserve"> </w:t>
            </w:r>
            <w:r w:rsidRPr="00B54354">
              <w:rPr>
                <w:rFonts w:ascii="Times New Roman" w:eastAsia="SimSun" w:hAnsi="Times New Roman"/>
              </w:rPr>
              <w:t xml:space="preserve">on Wechat, which has published more than 70 original articles that attracted </w:t>
            </w:r>
            <w:r w:rsidRPr="00B54354">
              <w:rPr>
                <w:rFonts w:ascii="Times New Roman" w:eastAsia="SimSun" w:hAnsi="Times New Roman" w:hint="eastAsia"/>
                <w:lang w:eastAsia="zh-CN"/>
              </w:rPr>
              <w:t>nine</w:t>
            </w:r>
            <w:r w:rsidRPr="00B54354">
              <w:rPr>
                <w:rFonts w:ascii="Times New Roman" w:eastAsia="SimSun" w:hAnsi="Times New Roman"/>
              </w:rPr>
              <w:t xml:space="preserve"> thousand followers.</w:t>
            </w:r>
          </w:p>
          <w:p w14:paraId="54770B98" w14:textId="77777777" w:rsidR="001F7D58" w:rsidRPr="00B54354" w:rsidRDefault="001F7D58" w:rsidP="00CD0AD3">
            <w:pPr>
              <w:tabs>
                <w:tab w:val="left" w:pos="90"/>
              </w:tabs>
              <w:rPr>
                <w:rFonts w:ascii="Times New Roman" w:eastAsia="SimSun" w:hAnsi="Times New Roman"/>
              </w:rPr>
            </w:pPr>
            <w:hyperlink r:id="rId10" w:history="1">
              <w:r w:rsidRPr="00B54354">
                <w:rPr>
                  <w:rStyle w:val="Hyperlink"/>
                  <w:rFonts w:ascii="Times New Roman" w:eastAsia="SimSun" w:hAnsi="Times New Roman"/>
                </w:rPr>
                <w:t>https://mp.weixin.qq.com/s/rXE98ntekzCkrtVhpR6IqQ</w:t>
              </w:r>
            </w:hyperlink>
            <w:r w:rsidRPr="00B54354">
              <w:rPr>
                <w:rFonts w:ascii="Times New Roman" w:eastAsia="SimSun" w:hAnsi="Times New Roman"/>
              </w:rPr>
              <w:t xml:space="preserve"> </w:t>
            </w:r>
          </w:p>
        </w:tc>
      </w:tr>
    </w:tbl>
    <w:bookmarkEnd w:id="5"/>
    <w:bookmarkEnd w:id="7"/>
    <w:p w14:paraId="7309E980" w14:textId="77777777" w:rsidR="00EE6BDA" w:rsidRPr="00EE6BDA" w:rsidRDefault="00EE6BDA" w:rsidP="00EE6BDA">
      <w:pPr>
        <w:keepNext/>
        <w:keepLines/>
        <w:tabs>
          <w:tab w:val="left" w:pos="90"/>
        </w:tabs>
        <w:spacing w:before="480" w:after="240"/>
        <w:outlineLvl w:val="0"/>
        <w:rPr>
          <w:rFonts w:ascii="Times New Roman" w:eastAsia="SimSun" w:hAnsi="Times New Roman" w:cstheme="majorBidi"/>
          <w:b/>
          <w:bCs/>
          <w:color w:val="365F91" w:themeColor="accent1" w:themeShade="BF"/>
          <w:sz w:val="28"/>
          <w:szCs w:val="28"/>
        </w:rPr>
      </w:pPr>
      <w:r w:rsidRPr="00EE6BDA">
        <w:rPr>
          <w:rFonts w:ascii="Times New Roman" w:eastAsia="SimSun" w:hAnsi="Times New Roman" w:cstheme="majorBidi"/>
          <w:b/>
          <w:bCs/>
          <w:color w:val="365F91" w:themeColor="accent1" w:themeShade="BF"/>
          <w:sz w:val="28"/>
          <w:szCs w:val="28"/>
        </w:rPr>
        <w:t>LANGUAGES</w:t>
      </w:r>
    </w:p>
    <w:tbl>
      <w:tblPr>
        <w:tblW w:w="1032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8"/>
        <w:gridCol w:w="5526"/>
      </w:tblGrid>
      <w:tr w:rsidR="00EE6BDA" w:rsidRPr="00EE6BDA" w14:paraId="78B3BC50" w14:textId="77777777" w:rsidTr="002E5D56">
        <w:tc>
          <w:tcPr>
            <w:tcW w:w="4798" w:type="dxa"/>
            <w:vAlign w:val="center"/>
          </w:tcPr>
          <w:p w14:paraId="5E4FC683" w14:textId="77777777" w:rsidR="00EE6BDA" w:rsidRPr="00EE6BDA" w:rsidRDefault="00EE6BDA" w:rsidP="00EE6BDA">
            <w:pPr>
              <w:tabs>
                <w:tab w:val="left" w:pos="90"/>
              </w:tabs>
              <w:spacing w:line="240" w:lineRule="exact"/>
              <w:ind w:firstLine="180"/>
              <w:rPr>
                <w:rFonts w:ascii="Times New Roman" w:eastAsia="SimSun" w:hAnsi="Times New Roman"/>
                <w:sz w:val="21"/>
                <w:szCs w:val="21"/>
              </w:rPr>
            </w:pPr>
            <w:r w:rsidRPr="00EE6BDA">
              <w:rPr>
                <w:rFonts w:ascii="Times New Roman" w:eastAsia="SimSun" w:hAnsi="Times New Roman"/>
                <w:sz w:val="21"/>
                <w:szCs w:val="21"/>
              </w:rPr>
              <w:t>Native</w:t>
            </w:r>
          </w:p>
        </w:tc>
        <w:tc>
          <w:tcPr>
            <w:tcW w:w="5526" w:type="dxa"/>
            <w:vAlign w:val="center"/>
          </w:tcPr>
          <w:p w14:paraId="357F88E6" w14:textId="77777777" w:rsidR="00EE6BDA" w:rsidRPr="00EE6BDA" w:rsidRDefault="00EE6BDA" w:rsidP="00EE6BDA">
            <w:pPr>
              <w:tabs>
                <w:tab w:val="left" w:pos="90"/>
              </w:tabs>
              <w:spacing w:line="240" w:lineRule="exact"/>
              <w:ind w:firstLine="180"/>
              <w:rPr>
                <w:rFonts w:ascii="Times New Roman" w:eastAsia="SimSun" w:hAnsi="Times New Roman"/>
                <w:sz w:val="21"/>
                <w:szCs w:val="21"/>
              </w:rPr>
            </w:pPr>
            <w:r w:rsidRPr="00EE6BDA">
              <w:rPr>
                <w:rFonts w:ascii="Times New Roman" w:eastAsia="SimSun" w:hAnsi="Times New Roman"/>
                <w:sz w:val="21"/>
                <w:szCs w:val="21"/>
              </w:rPr>
              <w:t>Mandarin Chinese</w:t>
            </w:r>
          </w:p>
        </w:tc>
      </w:tr>
      <w:tr w:rsidR="00EE6BDA" w:rsidRPr="00EE6BDA" w14:paraId="2568DA5A" w14:textId="77777777" w:rsidTr="002E5D56">
        <w:tc>
          <w:tcPr>
            <w:tcW w:w="4798" w:type="dxa"/>
            <w:vAlign w:val="center"/>
          </w:tcPr>
          <w:p w14:paraId="224C4452" w14:textId="77777777" w:rsidR="00EE6BDA" w:rsidRPr="00EE6BDA" w:rsidRDefault="00EE6BDA" w:rsidP="00EE6BDA">
            <w:pPr>
              <w:tabs>
                <w:tab w:val="left" w:pos="90"/>
              </w:tabs>
              <w:spacing w:line="240" w:lineRule="exact"/>
              <w:ind w:firstLine="180"/>
              <w:rPr>
                <w:rFonts w:ascii="Times New Roman" w:eastAsia="SimSun" w:hAnsi="Times New Roman"/>
                <w:sz w:val="21"/>
                <w:szCs w:val="21"/>
              </w:rPr>
            </w:pPr>
            <w:r w:rsidRPr="00EE6BDA">
              <w:rPr>
                <w:rFonts w:ascii="Times New Roman" w:eastAsia="SimSun" w:hAnsi="Times New Roman"/>
                <w:sz w:val="21"/>
                <w:szCs w:val="21"/>
              </w:rPr>
              <w:t>Fluent</w:t>
            </w:r>
          </w:p>
        </w:tc>
        <w:tc>
          <w:tcPr>
            <w:tcW w:w="5526" w:type="dxa"/>
            <w:vAlign w:val="center"/>
          </w:tcPr>
          <w:p w14:paraId="62E5CFFC" w14:textId="77777777" w:rsidR="00EE6BDA" w:rsidRPr="00EE6BDA" w:rsidRDefault="00EE6BDA" w:rsidP="00EE6BDA">
            <w:pPr>
              <w:tabs>
                <w:tab w:val="left" w:pos="90"/>
              </w:tabs>
              <w:spacing w:line="240" w:lineRule="exact"/>
              <w:ind w:firstLine="180"/>
              <w:rPr>
                <w:rFonts w:ascii="Times New Roman" w:eastAsia="SimSun" w:hAnsi="Times New Roman"/>
                <w:sz w:val="21"/>
                <w:szCs w:val="21"/>
              </w:rPr>
            </w:pPr>
            <w:r w:rsidRPr="00EE6BDA">
              <w:rPr>
                <w:rFonts w:ascii="Times New Roman" w:eastAsia="SimSun" w:hAnsi="Times New Roman"/>
                <w:sz w:val="21"/>
                <w:szCs w:val="21"/>
              </w:rPr>
              <w:t>English</w:t>
            </w:r>
          </w:p>
        </w:tc>
      </w:tr>
      <w:tr w:rsidR="00EE6BDA" w:rsidRPr="00EE6BDA" w14:paraId="10455081" w14:textId="77777777" w:rsidTr="002E5D56">
        <w:tc>
          <w:tcPr>
            <w:tcW w:w="4798" w:type="dxa"/>
            <w:vAlign w:val="center"/>
          </w:tcPr>
          <w:p w14:paraId="428D8670" w14:textId="77777777" w:rsidR="00EE6BDA" w:rsidRPr="00EE6BDA" w:rsidRDefault="00EE6BDA" w:rsidP="00EE6BDA">
            <w:pPr>
              <w:tabs>
                <w:tab w:val="left" w:pos="90"/>
              </w:tabs>
              <w:spacing w:line="240" w:lineRule="exact"/>
              <w:ind w:firstLine="180"/>
              <w:rPr>
                <w:rFonts w:ascii="Times New Roman" w:eastAsia="SimSun" w:hAnsi="Times New Roman"/>
                <w:sz w:val="21"/>
                <w:szCs w:val="21"/>
              </w:rPr>
            </w:pPr>
            <w:r w:rsidRPr="00EE6BDA">
              <w:rPr>
                <w:rFonts w:ascii="Times New Roman" w:eastAsia="SimSun" w:hAnsi="Times New Roman"/>
                <w:sz w:val="21"/>
                <w:szCs w:val="21"/>
              </w:rPr>
              <w:lastRenderedPageBreak/>
              <w:t>Intermediate Reading and Speaking</w:t>
            </w:r>
          </w:p>
        </w:tc>
        <w:tc>
          <w:tcPr>
            <w:tcW w:w="5526" w:type="dxa"/>
            <w:vAlign w:val="center"/>
          </w:tcPr>
          <w:p w14:paraId="4A6B4510" w14:textId="77777777" w:rsidR="00EE6BDA" w:rsidRPr="00EE6BDA" w:rsidRDefault="00EE6BDA" w:rsidP="00EE6BDA">
            <w:pPr>
              <w:tabs>
                <w:tab w:val="left" w:pos="90"/>
              </w:tabs>
              <w:spacing w:line="240" w:lineRule="exact"/>
              <w:ind w:firstLine="180"/>
              <w:rPr>
                <w:rFonts w:ascii="Times New Roman" w:eastAsia="SimSun" w:hAnsi="Times New Roman"/>
                <w:sz w:val="21"/>
                <w:szCs w:val="21"/>
              </w:rPr>
            </w:pPr>
            <w:r w:rsidRPr="00EE6BDA">
              <w:rPr>
                <w:rFonts w:ascii="Times New Roman" w:eastAsia="SimSun" w:hAnsi="Times New Roman"/>
                <w:sz w:val="21"/>
                <w:szCs w:val="21"/>
              </w:rPr>
              <w:t>Japanese</w:t>
            </w:r>
          </w:p>
        </w:tc>
      </w:tr>
      <w:tr w:rsidR="00EE6BDA" w:rsidRPr="00EE6BDA" w14:paraId="1596A676" w14:textId="77777777" w:rsidTr="002E5D56">
        <w:tc>
          <w:tcPr>
            <w:tcW w:w="4798" w:type="dxa"/>
            <w:vAlign w:val="center"/>
          </w:tcPr>
          <w:p w14:paraId="4E2E2899" w14:textId="77777777" w:rsidR="00EE6BDA" w:rsidRPr="00EE6BDA" w:rsidRDefault="00EE6BDA" w:rsidP="00EE6BDA">
            <w:pPr>
              <w:tabs>
                <w:tab w:val="left" w:pos="90"/>
              </w:tabs>
              <w:spacing w:line="240" w:lineRule="exact"/>
              <w:ind w:firstLine="180"/>
              <w:rPr>
                <w:rFonts w:ascii="Times New Roman" w:eastAsia="SimSun" w:hAnsi="Times New Roman"/>
                <w:sz w:val="21"/>
                <w:szCs w:val="21"/>
              </w:rPr>
            </w:pPr>
            <w:r w:rsidRPr="00EE6BDA">
              <w:rPr>
                <w:rFonts w:ascii="Times New Roman" w:eastAsia="SimSun" w:hAnsi="Times New Roman"/>
                <w:sz w:val="21"/>
                <w:szCs w:val="21"/>
              </w:rPr>
              <w:t>Elementary Reading</w:t>
            </w:r>
          </w:p>
        </w:tc>
        <w:tc>
          <w:tcPr>
            <w:tcW w:w="5526" w:type="dxa"/>
            <w:vAlign w:val="center"/>
          </w:tcPr>
          <w:p w14:paraId="5BD85736" w14:textId="77777777" w:rsidR="00EE6BDA" w:rsidRPr="00EE6BDA" w:rsidRDefault="00EE6BDA" w:rsidP="00EE6BDA">
            <w:pPr>
              <w:tabs>
                <w:tab w:val="left" w:pos="90"/>
              </w:tabs>
              <w:spacing w:line="240" w:lineRule="exact"/>
              <w:ind w:firstLine="180"/>
              <w:rPr>
                <w:rFonts w:ascii="Times New Roman" w:eastAsia="SimSun" w:hAnsi="Times New Roman"/>
                <w:sz w:val="21"/>
                <w:szCs w:val="21"/>
              </w:rPr>
            </w:pPr>
            <w:r w:rsidRPr="00EE6BDA">
              <w:rPr>
                <w:rFonts w:ascii="Times New Roman" w:eastAsia="SimSun" w:hAnsi="Times New Roman"/>
                <w:sz w:val="21"/>
                <w:szCs w:val="21"/>
              </w:rPr>
              <w:t>Korean</w:t>
            </w:r>
          </w:p>
        </w:tc>
      </w:tr>
    </w:tbl>
    <w:p w14:paraId="08766089" w14:textId="663BA53F" w:rsidR="00D720D2" w:rsidRPr="00B54354" w:rsidRDefault="00D720D2" w:rsidP="00A72C4A">
      <w:pPr>
        <w:tabs>
          <w:tab w:val="left" w:pos="90"/>
        </w:tabs>
        <w:rPr>
          <w:rFonts w:ascii="Times New Roman" w:eastAsia="SimSun" w:hAnsi="Times New Roman"/>
          <w:lang w:eastAsia="zh-CN"/>
        </w:rPr>
      </w:pPr>
    </w:p>
    <w:sectPr w:rsidR="00D720D2" w:rsidRPr="00B5435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5D661" w14:textId="77777777" w:rsidR="00FD3551" w:rsidRDefault="00FD3551" w:rsidP="00EE6BDA">
      <w:pPr>
        <w:spacing w:after="0" w:line="240" w:lineRule="auto"/>
      </w:pPr>
      <w:r>
        <w:separator/>
      </w:r>
    </w:p>
  </w:endnote>
  <w:endnote w:type="continuationSeparator" w:id="0">
    <w:p w14:paraId="114953A2" w14:textId="77777777" w:rsidR="00FD3551" w:rsidRDefault="00FD3551" w:rsidP="00EE6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9EE82" w14:textId="77777777" w:rsidR="00FD3551" w:rsidRDefault="00FD3551" w:rsidP="00EE6BDA">
      <w:pPr>
        <w:spacing w:after="0" w:line="240" w:lineRule="auto"/>
      </w:pPr>
      <w:r>
        <w:separator/>
      </w:r>
    </w:p>
  </w:footnote>
  <w:footnote w:type="continuationSeparator" w:id="0">
    <w:p w14:paraId="116F72C8" w14:textId="77777777" w:rsidR="00FD3551" w:rsidRDefault="00FD3551" w:rsidP="00EE6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5052911">
    <w:abstractNumId w:val="8"/>
  </w:num>
  <w:num w:numId="2" w16cid:durableId="1360860294">
    <w:abstractNumId w:val="6"/>
  </w:num>
  <w:num w:numId="3" w16cid:durableId="2037926005">
    <w:abstractNumId w:val="5"/>
  </w:num>
  <w:num w:numId="4" w16cid:durableId="1500315698">
    <w:abstractNumId w:val="4"/>
  </w:num>
  <w:num w:numId="5" w16cid:durableId="1623808466">
    <w:abstractNumId w:val="7"/>
  </w:num>
  <w:num w:numId="6" w16cid:durableId="240680345">
    <w:abstractNumId w:val="3"/>
  </w:num>
  <w:num w:numId="7" w16cid:durableId="415827668">
    <w:abstractNumId w:val="2"/>
  </w:num>
  <w:num w:numId="8" w16cid:durableId="785928086">
    <w:abstractNumId w:val="1"/>
  </w:num>
  <w:num w:numId="9" w16cid:durableId="123909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17F"/>
    <w:rsid w:val="00034616"/>
    <w:rsid w:val="0006063C"/>
    <w:rsid w:val="00061415"/>
    <w:rsid w:val="000A5A24"/>
    <w:rsid w:val="000B2FF9"/>
    <w:rsid w:val="000D404F"/>
    <w:rsid w:val="0010623E"/>
    <w:rsid w:val="001119AE"/>
    <w:rsid w:val="00111E87"/>
    <w:rsid w:val="0015074B"/>
    <w:rsid w:val="001702A0"/>
    <w:rsid w:val="00194DCB"/>
    <w:rsid w:val="001A1DC7"/>
    <w:rsid w:val="001D2F06"/>
    <w:rsid w:val="001F7D58"/>
    <w:rsid w:val="00236A8D"/>
    <w:rsid w:val="00241FB7"/>
    <w:rsid w:val="00281F44"/>
    <w:rsid w:val="00295C19"/>
    <w:rsid w:val="0029639D"/>
    <w:rsid w:val="003006F9"/>
    <w:rsid w:val="00326F90"/>
    <w:rsid w:val="003D3A88"/>
    <w:rsid w:val="00423783"/>
    <w:rsid w:val="004438C4"/>
    <w:rsid w:val="004930EF"/>
    <w:rsid w:val="004B36FB"/>
    <w:rsid w:val="00581FAB"/>
    <w:rsid w:val="005C0ECF"/>
    <w:rsid w:val="00630AC8"/>
    <w:rsid w:val="006C0C3F"/>
    <w:rsid w:val="006D7D68"/>
    <w:rsid w:val="0072175E"/>
    <w:rsid w:val="0072536F"/>
    <w:rsid w:val="00752107"/>
    <w:rsid w:val="007634FB"/>
    <w:rsid w:val="007657FF"/>
    <w:rsid w:val="00770316"/>
    <w:rsid w:val="008406A7"/>
    <w:rsid w:val="00881FF2"/>
    <w:rsid w:val="00883C40"/>
    <w:rsid w:val="008C16D9"/>
    <w:rsid w:val="008D68B6"/>
    <w:rsid w:val="009537AA"/>
    <w:rsid w:val="009605BE"/>
    <w:rsid w:val="00A07D52"/>
    <w:rsid w:val="00A15EF9"/>
    <w:rsid w:val="00A3474B"/>
    <w:rsid w:val="00A43A7A"/>
    <w:rsid w:val="00A72C4A"/>
    <w:rsid w:val="00AA1D8D"/>
    <w:rsid w:val="00AE464A"/>
    <w:rsid w:val="00B47730"/>
    <w:rsid w:val="00B54354"/>
    <w:rsid w:val="00BB6A6B"/>
    <w:rsid w:val="00BF49A9"/>
    <w:rsid w:val="00CA6F73"/>
    <w:rsid w:val="00CB0664"/>
    <w:rsid w:val="00CD0AD3"/>
    <w:rsid w:val="00D43C1F"/>
    <w:rsid w:val="00D720D2"/>
    <w:rsid w:val="00D9341B"/>
    <w:rsid w:val="00DA41FB"/>
    <w:rsid w:val="00DC4F8E"/>
    <w:rsid w:val="00DF2E28"/>
    <w:rsid w:val="00E82481"/>
    <w:rsid w:val="00EE6BDA"/>
    <w:rsid w:val="00F12CCA"/>
    <w:rsid w:val="00F178B2"/>
    <w:rsid w:val="00F403DC"/>
    <w:rsid w:val="00FC693F"/>
    <w:rsid w:val="00FD1305"/>
    <w:rsid w:val="00FD3551"/>
    <w:rsid w:val="00FF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307D98"/>
  <w14:defaultImageDpi w14:val="300"/>
  <w15:docId w15:val="{9CAC7942-FC0B-4EB7-B4BF-B6B418EC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0E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1119A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623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19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9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7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00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4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51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8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eshen9@stanford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p.weixin.qq.com/s/rXE98ntekzCkrtVhpR6Iq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encontext.org/projects/27e90af3-6bf7-4da1-a1c3-7b2f744e8cf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Jie Shen</cp:lastModifiedBy>
  <cp:revision>47</cp:revision>
  <dcterms:created xsi:type="dcterms:W3CDTF">2025-02-26T22:57:00Z</dcterms:created>
  <dcterms:modified xsi:type="dcterms:W3CDTF">2026-10-06T12:25:00Z</dcterms:modified>
  <cp:category/>
</cp:coreProperties>
</file>